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7D6C" w:rsidP="00FE6467" w:rsidRDefault="2330175A" w14:paraId="4F5BCC21" w14:textId="47F26374">
      <w:pPr>
        <w:tabs>
          <w:tab w:val="left" w:pos="284"/>
        </w:tabs>
        <w:spacing w:after="0" w:line="240" w:lineRule="auto"/>
        <w:jc w:val="center"/>
        <w:rPr>
          <w:b/>
          <w:bCs/>
        </w:rPr>
      </w:pPr>
      <w:r w:rsidRPr="160F6B27">
        <w:rPr>
          <w:b/>
          <w:bCs/>
        </w:rPr>
        <w:t>A</w:t>
      </w:r>
      <w:r w:rsidRPr="160F6B27" w:rsidR="0F5BEF17">
        <w:rPr>
          <w:b/>
          <w:bCs/>
        </w:rPr>
        <w:t>TA DA 1</w:t>
      </w:r>
      <w:r w:rsidRPr="160F6B27" w:rsidR="0F33E278">
        <w:rPr>
          <w:b/>
          <w:bCs/>
        </w:rPr>
        <w:t>3</w:t>
      </w:r>
      <w:r w:rsidRPr="160F6B27" w:rsidR="52D4D68E">
        <w:rPr>
          <w:b/>
          <w:bCs/>
        </w:rPr>
        <w:t>7</w:t>
      </w:r>
      <w:r w:rsidRPr="160F6B27" w:rsidR="0F5BEF17">
        <w:rPr>
          <w:b/>
          <w:bCs/>
        </w:rPr>
        <w:t>ª REUNIÃO ORDINÁRIA DO CO</w:t>
      </w:r>
      <w:r w:rsidRPr="160F6B27" w:rsidR="6664C5A6">
        <w:rPr>
          <w:b/>
          <w:bCs/>
        </w:rPr>
        <w:t>N</w:t>
      </w:r>
      <w:r w:rsidRPr="160F6B27" w:rsidR="0F5BEF17">
        <w:rPr>
          <w:b/>
          <w:bCs/>
        </w:rPr>
        <w:t>SELHO FISCAL,</w:t>
      </w:r>
    </w:p>
    <w:p w:rsidR="00AB7D6C" w:rsidP="227C9670" w:rsidRDefault="0F5BEF17" w14:paraId="362F68DD" w14:textId="3A641424">
      <w:pPr>
        <w:tabs>
          <w:tab w:val="left" w:pos="284"/>
        </w:tabs>
        <w:spacing w:after="0" w:line="240" w:lineRule="auto"/>
        <w:jc w:val="center"/>
        <w:rPr>
          <w:b/>
          <w:bCs/>
        </w:rPr>
      </w:pPr>
      <w:r w:rsidRPr="160F6B27">
        <w:rPr>
          <w:b/>
          <w:bCs/>
        </w:rPr>
        <w:t xml:space="preserve">REALIZADA EM </w:t>
      </w:r>
      <w:r w:rsidRPr="160F6B27" w:rsidR="0D33A793">
        <w:rPr>
          <w:b/>
          <w:bCs/>
        </w:rPr>
        <w:t>2</w:t>
      </w:r>
      <w:r w:rsidRPr="160F6B27" w:rsidR="352F5968">
        <w:rPr>
          <w:b/>
          <w:bCs/>
        </w:rPr>
        <w:t>8</w:t>
      </w:r>
      <w:r w:rsidRPr="160F6B27">
        <w:rPr>
          <w:b/>
          <w:bCs/>
        </w:rPr>
        <w:t xml:space="preserve"> DE </w:t>
      </w:r>
      <w:r w:rsidRPr="160F6B27" w:rsidR="14D0D8A8">
        <w:rPr>
          <w:b/>
          <w:bCs/>
        </w:rPr>
        <w:t>ABRIL</w:t>
      </w:r>
      <w:r w:rsidRPr="160F6B27" w:rsidR="462EDA31">
        <w:rPr>
          <w:b/>
          <w:bCs/>
        </w:rPr>
        <w:t xml:space="preserve"> </w:t>
      </w:r>
      <w:r w:rsidRPr="160F6B27">
        <w:rPr>
          <w:b/>
          <w:bCs/>
        </w:rPr>
        <w:t>DE 202</w:t>
      </w:r>
      <w:r w:rsidRPr="160F6B27" w:rsidR="06DD9350">
        <w:rPr>
          <w:b/>
          <w:bCs/>
        </w:rPr>
        <w:t>5</w:t>
      </w:r>
    </w:p>
    <w:p w:rsidRPr="009324FC" w:rsidR="0080103B" w:rsidP="00DD7055" w:rsidRDefault="0F5BEF17" w14:paraId="29214DB7" w14:textId="28F3865B">
      <w:pPr>
        <w:spacing w:before="120" w:after="120" w:line="240" w:lineRule="auto"/>
        <w:ind w:left="-142"/>
        <w:jc w:val="both"/>
        <w:rPr>
          <w:rFonts w:ascii="Calibri" w:hAnsi="Calibri" w:eastAsia="Calibri" w:cs="Times New Roman"/>
          <w:lang w:eastAsia="en-US"/>
        </w:rPr>
      </w:pPr>
      <w:r w:rsidRPr="160F6B27">
        <w:rPr>
          <w:rFonts w:ascii="Calibri" w:hAnsi="Calibri" w:cs="Calibri"/>
        </w:rPr>
        <w:t xml:space="preserve">Aos </w:t>
      </w:r>
      <w:r w:rsidRPr="160F6B27" w:rsidR="70F04C39">
        <w:rPr>
          <w:rFonts w:ascii="Calibri" w:hAnsi="Calibri" w:cs="Calibri"/>
        </w:rPr>
        <w:t>vinte</w:t>
      </w:r>
      <w:r w:rsidRPr="160F6B27" w:rsidR="4033F404">
        <w:rPr>
          <w:rFonts w:ascii="Calibri" w:hAnsi="Calibri" w:cs="Calibri"/>
        </w:rPr>
        <w:t xml:space="preserve"> e </w:t>
      </w:r>
      <w:r w:rsidRPr="160F6B27" w:rsidR="65CA78B0">
        <w:rPr>
          <w:rFonts w:ascii="Calibri" w:hAnsi="Calibri" w:cs="Calibri"/>
        </w:rPr>
        <w:t xml:space="preserve">oito </w:t>
      </w:r>
      <w:r w:rsidRPr="160F6B27" w:rsidR="5EB9FDCD">
        <w:rPr>
          <w:rFonts w:ascii="Calibri" w:hAnsi="Calibri" w:cs="Calibri"/>
        </w:rPr>
        <w:t xml:space="preserve">dias do mês </w:t>
      </w:r>
      <w:r w:rsidRPr="160F6B27">
        <w:rPr>
          <w:rFonts w:ascii="Calibri" w:hAnsi="Calibri" w:cs="Calibri"/>
        </w:rPr>
        <w:t xml:space="preserve">de </w:t>
      </w:r>
      <w:r w:rsidRPr="160F6B27" w:rsidR="6427BEAC">
        <w:rPr>
          <w:rFonts w:ascii="Calibri" w:hAnsi="Calibri" w:cs="Calibri"/>
        </w:rPr>
        <w:t>abril</w:t>
      </w:r>
      <w:r w:rsidRPr="160F6B27">
        <w:rPr>
          <w:rFonts w:ascii="Calibri" w:hAnsi="Calibri" w:cs="Calibri"/>
        </w:rPr>
        <w:t xml:space="preserve"> do ano de dois mil e vinte e </w:t>
      </w:r>
      <w:r w:rsidRPr="160F6B27" w:rsidR="1CFD00C0">
        <w:rPr>
          <w:rFonts w:ascii="Calibri" w:hAnsi="Calibri" w:cs="Calibri"/>
        </w:rPr>
        <w:t>cinco</w:t>
      </w:r>
      <w:r w:rsidRPr="160F6B27">
        <w:rPr>
          <w:rFonts w:ascii="Calibri" w:hAnsi="Calibri" w:cs="Calibri"/>
        </w:rPr>
        <w:t xml:space="preserve">, </w:t>
      </w:r>
      <w:r w:rsidRPr="160F6B27">
        <w:rPr>
          <w:rFonts w:ascii="Calibri" w:hAnsi="Calibri" w:eastAsia="Calibri" w:cs="Calibri"/>
          <w:lang w:eastAsia="en-US"/>
        </w:rPr>
        <w:t>às</w:t>
      </w:r>
      <w:r w:rsidRPr="160F6B27" w:rsidR="7C32A3E3">
        <w:rPr>
          <w:rFonts w:ascii="Calibri" w:hAnsi="Calibri" w:eastAsia="Calibri" w:cs="Calibri"/>
          <w:lang w:eastAsia="en-US"/>
        </w:rPr>
        <w:t xml:space="preserve"> </w:t>
      </w:r>
      <w:r w:rsidRPr="160F6B27" w:rsidR="052B6AC2">
        <w:rPr>
          <w:rFonts w:ascii="Calibri" w:hAnsi="Calibri" w:eastAsia="Calibri" w:cs="Calibri"/>
          <w:lang w:eastAsia="en-US"/>
        </w:rPr>
        <w:t>dez</w:t>
      </w:r>
      <w:r w:rsidRPr="160F6B27" w:rsidR="38E8EF64">
        <w:rPr>
          <w:rFonts w:ascii="Calibri" w:hAnsi="Calibri" w:eastAsia="Calibri" w:cs="Calibri"/>
          <w:lang w:eastAsia="en-US"/>
        </w:rPr>
        <w:t xml:space="preserve"> horas</w:t>
      </w:r>
      <w:r w:rsidRPr="160F6B27">
        <w:rPr>
          <w:rFonts w:ascii="Calibri" w:hAnsi="Calibri" w:eastAsia="Calibri" w:cs="Calibri"/>
          <w:lang w:eastAsia="en-US"/>
        </w:rPr>
        <w:t xml:space="preserve">, </w:t>
      </w:r>
      <w:r w:rsidRPr="160F6B27" w:rsidR="7B1C09AA">
        <w:rPr>
          <w:rFonts w:ascii="Calibri" w:hAnsi="Calibri" w:eastAsia="Calibri" w:cs="Calibri"/>
          <w:lang w:eastAsia="en-US"/>
        </w:rPr>
        <w:t>reuniu</w:t>
      </w:r>
      <w:r w:rsidRPr="160F6B27">
        <w:rPr>
          <w:rFonts w:ascii="Calibri" w:hAnsi="Calibri" w:eastAsia="Calibri" w:cs="Calibri"/>
          <w:lang w:eastAsia="en-US"/>
        </w:rPr>
        <w:t>-se</w:t>
      </w:r>
      <w:r w:rsidRPr="160F6B27" w:rsidR="006A237E">
        <w:rPr>
          <w:rFonts w:ascii="Calibri" w:hAnsi="Calibri" w:eastAsia="Calibri" w:cs="Calibri"/>
          <w:lang w:eastAsia="en-US"/>
        </w:rPr>
        <w:t>, de maneira</w:t>
      </w:r>
      <w:r w:rsidRPr="160F6B27" w:rsidR="607F71F3">
        <w:rPr>
          <w:rFonts w:ascii="Calibri" w:hAnsi="Calibri" w:eastAsia="Calibri" w:cs="Calibri"/>
          <w:lang w:eastAsia="en-US"/>
        </w:rPr>
        <w:t xml:space="preserve"> </w:t>
      </w:r>
      <w:r w:rsidRPr="160F6B27" w:rsidR="0F9FAF43">
        <w:rPr>
          <w:rFonts w:ascii="Calibri" w:hAnsi="Calibri" w:eastAsia="Calibri" w:cs="Calibri"/>
          <w:color w:val="000000" w:themeColor="text1"/>
        </w:rPr>
        <w:t xml:space="preserve">remota, por videoconferência, via </w:t>
      </w:r>
      <w:r w:rsidRPr="160F6B27" w:rsidR="0F9FAF43">
        <w:rPr>
          <w:rFonts w:ascii="Calibri" w:hAnsi="Calibri" w:eastAsia="Calibri" w:cs="Calibri"/>
          <w:i/>
          <w:iCs/>
          <w:color w:val="000000" w:themeColor="text1"/>
        </w:rPr>
        <w:t>Microsoft Teams</w:t>
      </w:r>
      <w:r w:rsidRPr="160F6B27" w:rsidR="5E25B58F">
        <w:rPr>
          <w:rFonts w:ascii="Calibri" w:hAnsi="Calibri" w:eastAsia="Calibri" w:cs="Calibri"/>
          <w:lang w:eastAsia="en-US"/>
        </w:rPr>
        <w:t>,</w:t>
      </w:r>
      <w:r w:rsidRPr="160F6B27">
        <w:rPr>
          <w:rFonts w:ascii="Calibri" w:hAnsi="Calibri" w:cs="Calibri"/>
          <w:b/>
          <w:bCs/>
          <w:i/>
          <w:iCs/>
        </w:rPr>
        <w:t xml:space="preserve"> </w:t>
      </w:r>
      <w:r w:rsidRPr="160F6B27">
        <w:rPr>
          <w:rFonts w:ascii="Calibri" w:hAnsi="Calibri" w:eastAsia="MS Mincho" w:cs="Calibri"/>
        </w:rPr>
        <w:t xml:space="preserve">o Conselho Fiscal (CONFIS) da Empresa Brasileira de Administração de Petróleo e Gás Natural S.A. - </w:t>
      </w:r>
      <w:proofErr w:type="spellStart"/>
      <w:r w:rsidRPr="160F6B27">
        <w:rPr>
          <w:rFonts w:ascii="Calibri" w:hAnsi="Calibri" w:eastAsia="MS Mincho" w:cs="Calibri"/>
        </w:rPr>
        <w:t>Pré</w:t>
      </w:r>
      <w:proofErr w:type="spellEnd"/>
      <w:r w:rsidRPr="160F6B27">
        <w:rPr>
          <w:rFonts w:ascii="Calibri" w:hAnsi="Calibri" w:eastAsia="MS Mincho" w:cs="Calibri"/>
        </w:rPr>
        <w:t xml:space="preserve">-Sal Petróleo S.A. - PPSA. A reunião foi conduzida pelo Presidente, </w:t>
      </w:r>
      <w:r w:rsidRPr="160F6B27">
        <w:rPr>
          <w:rFonts w:ascii="Calibri" w:hAnsi="Calibri" w:eastAsia="MS Mincho" w:cs="Calibri"/>
          <w:b/>
          <w:bCs/>
        </w:rPr>
        <w:t xml:space="preserve">FÁBIO FRANCO BARBOSA FERNANDES, </w:t>
      </w:r>
      <w:r w:rsidRPr="160F6B27">
        <w:rPr>
          <w:rFonts w:ascii="Calibri" w:hAnsi="Calibri" w:eastAsia="MS Mincho" w:cs="Calibri"/>
        </w:rPr>
        <w:t xml:space="preserve">e dela participaram </w:t>
      </w:r>
      <w:r w:rsidRPr="160F6B27" w:rsidR="3D73A143">
        <w:rPr>
          <w:rFonts w:ascii="Calibri" w:hAnsi="Calibri" w:eastAsia="MS Mincho" w:cs="Calibri"/>
        </w:rPr>
        <w:t xml:space="preserve">os conselheiros titulares </w:t>
      </w:r>
      <w:r w:rsidRPr="160F6B27" w:rsidR="468DCC6B">
        <w:rPr>
          <w:rFonts w:ascii="Calibri" w:hAnsi="Calibri" w:eastAsia="MS Mincho"/>
          <w:b/>
          <w:bCs/>
        </w:rPr>
        <w:t>MAURÍCIO</w:t>
      </w:r>
      <w:r w:rsidRPr="160F6B27" w:rsidR="70AE4B50">
        <w:rPr>
          <w:rFonts w:ascii="Calibri" w:hAnsi="Calibri" w:eastAsia="MS Mincho"/>
          <w:b/>
          <w:bCs/>
        </w:rPr>
        <w:t xml:space="preserve"> RENATO</w:t>
      </w:r>
      <w:r w:rsidRPr="160F6B27" w:rsidR="468DCC6B">
        <w:rPr>
          <w:rFonts w:ascii="Calibri" w:hAnsi="Calibri" w:eastAsia="MS Mincho"/>
          <w:b/>
          <w:bCs/>
        </w:rPr>
        <w:t xml:space="preserve"> DE SOUZA</w:t>
      </w:r>
      <w:r w:rsidRPr="160F6B27" w:rsidR="18B54486">
        <w:rPr>
          <w:rFonts w:ascii="Calibri" w:hAnsi="Calibri" w:eastAsia="MS Mincho"/>
          <w:b/>
          <w:bCs/>
        </w:rPr>
        <w:t xml:space="preserve"> e NEWTON LIMA NETO.</w:t>
      </w:r>
      <w:r w:rsidRPr="160F6B27" w:rsidR="468DCC6B">
        <w:rPr>
          <w:rFonts w:ascii="Calibri" w:hAnsi="Calibri" w:eastAsia="MS Mincho"/>
          <w:b/>
          <w:bCs/>
        </w:rPr>
        <w:t xml:space="preserve"> </w:t>
      </w:r>
      <w:r w:rsidRPr="009866A0" w:rsidR="009866A0">
        <w:rPr>
          <w:rFonts w:ascii="Calibri" w:hAnsi="Calibri" w:eastAsia="MS Mincho"/>
          <w:bCs/>
        </w:rPr>
        <w:t xml:space="preserve">Esteve presente pela primeira vez na reunião </w:t>
      </w:r>
      <w:r w:rsidR="0023782B">
        <w:rPr>
          <w:rFonts w:ascii="Calibri" w:hAnsi="Calibri" w:eastAsia="MS Mincho"/>
          <w:bCs/>
        </w:rPr>
        <w:t xml:space="preserve">do colegiado </w:t>
      </w:r>
      <w:r w:rsidRPr="009866A0" w:rsidR="009866A0">
        <w:rPr>
          <w:rFonts w:ascii="Calibri" w:hAnsi="Calibri" w:eastAsia="MS Mincho"/>
          <w:bCs/>
        </w:rPr>
        <w:t xml:space="preserve">o </w:t>
      </w:r>
      <w:r w:rsidRPr="009866A0" w:rsidR="0879C235">
        <w:rPr>
          <w:rFonts w:ascii="Calibri" w:hAnsi="Calibri" w:eastAsia="Calibri" w:cs="Times New Roman"/>
          <w:lang w:eastAsia="en-US"/>
        </w:rPr>
        <w:t>Diretor</w:t>
      </w:r>
      <w:r w:rsidRPr="009866A0" w:rsidR="153C6C74">
        <w:rPr>
          <w:rFonts w:ascii="Calibri" w:hAnsi="Calibri" w:eastAsia="Calibri" w:cs="Times New Roman"/>
          <w:lang w:eastAsia="en-US"/>
        </w:rPr>
        <w:t>-</w:t>
      </w:r>
      <w:r w:rsidRPr="009866A0" w:rsidR="0879C235">
        <w:rPr>
          <w:rFonts w:ascii="Calibri" w:hAnsi="Calibri" w:eastAsia="Calibri" w:cs="Times New Roman"/>
          <w:lang w:eastAsia="en-US"/>
        </w:rPr>
        <w:t>Presidente</w:t>
      </w:r>
      <w:r w:rsidRPr="160F6B27" w:rsidR="0879C235">
        <w:rPr>
          <w:rFonts w:ascii="Calibri" w:hAnsi="Calibri" w:eastAsia="Calibri" w:cs="Times New Roman"/>
          <w:lang w:eastAsia="en-US"/>
        </w:rPr>
        <w:t xml:space="preserve">, </w:t>
      </w:r>
      <w:r w:rsidRPr="160F6B27" w:rsidR="3E1CB360">
        <w:rPr>
          <w:rFonts w:ascii="Calibri" w:hAnsi="Calibri" w:eastAsia="Calibri" w:cs="Times New Roman"/>
          <w:lang w:eastAsia="en-US"/>
        </w:rPr>
        <w:t>LU</w:t>
      </w:r>
      <w:r w:rsidR="009866A0">
        <w:rPr>
          <w:rFonts w:ascii="Calibri" w:hAnsi="Calibri" w:eastAsia="Calibri" w:cs="Times New Roman"/>
          <w:lang w:eastAsia="en-US"/>
        </w:rPr>
        <w:t>I</w:t>
      </w:r>
      <w:r w:rsidRPr="160F6B27" w:rsidR="3E1CB360">
        <w:rPr>
          <w:rFonts w:ascii="Calibri" w:hAnsi="Calibri" w:eastAsia="Calibri" w:cs="Times New Roman"/>
          <w:lang w:eastAsia="en-US"/>
        </w:rPr>
        <w:t>S FERNANDO PAROLI</w:t>
      </w:r>
      <w:r w:rsidR="009866A0">
        <w:rPr>
          <w:rFonts w:ascii="Calibri" w:hAnsi="Calibri" w:eastAsia="Calibri" w:cs="Times New Roman"/>
          <w:lang w:eastAsia="en-US"/>
        </w:rPr>
        <w:t xml:space="preserve"> SANTOS</w:t>
      </w:r>
      <w:r w:rsidRPr="160F6B27" w:rsidR="360584DB">
        <w:rPr>
          <w:rFonts w:ascii="Calibri" w:hAnsi="Calibri" w:eastAsia="Calibri" w:cs="Times New Roman"/>
          <w:lang w:eastAsia="en-US"/>
        </w:rPr>
        <w:t>,</w:t>
      </w:r>
      <w:r w:rsidRPr="160F6B27" w:rsidR="738D836B">
        <w:rPr>
          <w:rFonts w:ascii="Calibri" w:hAnsi="Calibri" w:eastAsia="Calibri" w:cs="Times New Roman"/>
          <w:lang w:eastAsia="en-US"/>
        </w:rPr>
        <w:t xml:space="preserve"> </w:t>
      </w:r>
      <w:r w:rsidR="009866A0">
        <w:rPr>
          <w:rFonts w:ascii="Calibri" w:hAnsi="Calibri" w:eastAsia="Calibri" w:cs="Times New Roman"/>
          <w:lang w:eastAsia="en-US"/>
        </w:rPr>
        <w:t>que</w:t>
      </w:r>
      <w:r w:rsidR="001F0FD9">
        <w:rPr>
          <w:rFonts w:ascii="Calibri" w:hAnsi="Calibri" w:eastAsia="Calibri" w:cs="Times New Roman"/>
          <w:lang w:eastAsia="en-US"/>
        </w:rPr>
        <w:t xml:space="preserve"> </w:t>
      </w:r>
      <w:r w:rsidR="009866A0">
        <w:rPr>
          <w:rFonts w:ascii="Calibri" w:hAnsi="Calibri" w:eastAsia="Calibri" w:cs="Times New Roman"/>
          <w:lang w:eastAsia="en-US"/>
        </w:rPr>
        <w:t>se apresentou</w:t>
      </w:r>
      <w:r w:rsidR="0023782B">
        <w:rPr>
          <w:rFonts w:ascii="Calibri" w:hAnsi="Calibri" w:eastAsia="Calibri" w:cs="Times New Roman"/>
          <w:lang w:eastAsia="en-US"/>
        </w:rPr>
        <w:t>,</w:t>
      </w:r>
      <w:r w:rsidR="009866A0">
        <w:rPr>
          <w:rFonts w:ascii="Calibri" w:hAnsi="Calibri" w:eastAsia="Calibri" w:cs="Times New Roman"/>
          <w:lang w:eastAsia="en-US"/>
        </w:rPr>
        <w:t xml:space="preserve"> relatando sua experiência</w:t>
      </w:r>
      <w:r w:rsidR="001F0FD9">
        <w:rPr>
          <w:rFonts w:ascii="Calibri" w:hAnsi="Calibri" w:eastAsia="Calibri" w:cs="Times New Roman"/>
          <w:lang w:eastAsia="en-US"/>
        </w:rPr>
        <w:t xml:space="preserve"> e </w:t>
      </w:r>
      <w:r w:rsidR="0023782B">
        <w:rPr>
          <w:rFonts w:ascii="Calibri" w:hAnsi="Calibri" w:eastAsia="Calibri" w:cs="Times New Roman"/>
          <w:lang w:eastAsia="en-US"/>
        </w:rPr>
        <w:t xml:space="preserve">intensos </w:t>
      </w:r>
      <w:r w:rsidR="001F0FD9">
        <w:rPr>
          <w:rFonts w:ascii="Calibri" w:hAnsi="Calibri" w:eastAsia="Calibri" w:cs="Times New Roman"/>
          <w:lang w:eastAsia="en-US"/>
        </w:rPr>
        <w:t xml:space="preserve">aprendizados, </w:t>
      </w:r>
      <w:r w:rsidR="0023782B">
        <w:rPr>
          <w:rFonts w:ascii="Calibri" w:hAnsi="Calibri" w:eastAsia="Calibri" w:cs="Times New Roman"/>
          <w:lang w:eastAsia="en-US"/>
        </w:rPr>
        <w:t xml:space="preserve">decorridos </w:t>
      </w:r>
      <w:r w:rsidR="009866A0">
        <w:rPr>
          <w:rFonts w:ascii="Calibri" w:hAnsi="Calibri" w:eastAsia="Calibri" w:cs="Times New Roman"/>
          <w:lang w:eastAsia="en-US"/>
        </w:rPr>
        <w:t xml:space="preserve">28 dias no cargo. </w:t>
      </w:r>
      <w:r w:rsidR="001F0FD9">
        <w:rPr>
          <w:rFonts w:ascii="Calibri" w:hAnsi="Calibri" w:eastAsia="Calibri" w:cs="Times New Roman"/>
          <w:lang w:eastAsia="en-US"/>
        </w:rPr>
        <w:t xml:space="preserve">Participou também da reunião o </w:t>
      </w:r>
      <w:r w:rsidRPr="160F6B27" w:rsidR="009324FC">
        <w:rPr>
          <w:rFonts w:ascii="Calibri" w:hAnsi="Calibri" w:eastAsia="Calibri" w:cs="Times New Roman"/>
          <w:lang w:eastAsia="en-US"/>
        </w:rPr>
        <w:t xml:space="preserve">Diretor de </w:t>
      </w:r>
      <w:r w:rsidRPr="160F6B27" w:rsidR="42F1D9AE">
        <w:rPr>
          <w:rFonts w:ascii="Calibri" w:hAnsi="Calibri" w:eastAsia="Calibri" w:cs="Times New Roman"/>
          <w:lang w:eastAsia="en-US"/>
        </w:rPr>
        <w:t>Administração, Finanças e Comercialização</w:t>
      </w:r>
      <w:r w:rsidRPr="160F6B27" w:rsidR="009324FC">
        <w:rPr>
          <w:rFonts w:ascii="Calibri" w:hAnsi="Calibri" w:eastAsia="Calibri" w:cs="Times New Roman"/>
          <w:lang w:eastAsia="en-US"/>
        </w:rPr>
        <w:t xml:space="preserve">, SAMIR PASSOS AWAD, a Gerente de Controle e Finanças, JULIANA NEVES DA SILVA SABINO, </w:t>
      </w:r>
      <w:r w:rsidRPr="160F6B27" w:rsidR="0112A95B">
        <w:rPr>
          <w:rFonts w:ascii="Calibri" w:hAnsi="Calibri" w:eastAsia="Calibri" w:cs="Times New Roman"/>
          <w:lang w:eastAsia="en-US"/>
        </w:rPr>
        <w:t>e a Assessora de Planejamento Estratégico, LEANDRA RIBEIRO DE OLIVEIRA E SILVA</w:t>
      </w:r>
      <w:r w:rsidRPr="160F6B27" w:rsidR="009324FC">
        <w:rPr>
          <w:rFonts w:ascii="Calibri" w:hAnsi="Calibri" w:eastAsia="Calibri" w:cs="Times New Roman"/>
          <w:lang w:eastAsia="en-US"/>
        </w:rPr>
        <w:t>.</w:t>
      </w:r>
      <w:r w:rsidRPr="160F6B27" w:rsidR="28FA14E3">
        <w:rPr>
          <w:rFonts w:ascii="Calibri" w:hAnsi="Calibri" w:eastAsia="Calibri" w:cs="Times New Roman"/>
          <w:lang w:eastAsia="en-US"/>
        </w:rPr>
        <w:t xml:space="preserve"> </w:t>
      </w:r>
      <w:r w:rsidRPr="160F6B27" w:rsidR="712C80CD">
        <w:rPr>
          <w:rFonts w:ascii="Calibri" w:hAnsi="Calibri" w:eastAsia="Calibri" w:cs="Times New Roman"/>
          <w:lang w:eastAsia="en-US"/>
        </w:rPr>
        <w:t xml:space="preserve">A Assessora da Presidência, MARIA LUIZA PAIVA PEREIRA SOARES, foi designada secretária. </w:t>
      </w:r>
      <w:r w:rsidRPr="160F6B27" w:rsidR="28FA14E3">
        <w:rPr>
          <w:rFonts w:ascii="Calibri" w:hAnsi="Calibri" w:eastAsia="Calibri" w:cs="Times New Roman"/>
          <w:lang w:eastAsia="en-US"/>
        </w:rPr>
        <w:t>Os assuntos em pauta foram tratados na ordem e da forma que a seguir se descrevem.</w:t>
      </w:r>
    </w:p>
    <w:p w:rsidRPr="00160B97" w:rsidR="000D0BD0" w:rsidP="53B88E3C" w:rsidRDefault="00BA6F8D" w14:paraId="5F698623" w14:textId="44526CDF">
      <w:pPr>
        <w:pStyle w:val="xmsolistparagraph"/>
        <w:suppressLineNumbers w:val="0"/>
        <w:shd w:val="clear" w:color="auto" w:fill="FFFFFF" w:themeFill="background1"/>
        <w:bidi w:val="0"/>
        <w:spacing w:before="120" w:beforeAutospacing="off" w:after="0" w:afterAutospacing="off" w:line="240" w:lineRule="auto"/>
        <w:ind w:left="-142" w:right="0"/>
        <w:jc w:val="both"/>
      </w:pPr>
      <w:r w:rsidRPr="00BA6F8D" w:rsidR="00BA6F8D">
        <w:rPr>
          <w:b w:val="1"/>
          <w:bCs w:val="1"/>
        </w:rPr>
        <w:t>(1</w:t>
      </w:r>
      <w:r w:rsidR="00BA6F8D">
        <w:rPr>
          <w:b w:val="1"/>
          <w:bCs w:val="1"/>
        </w:rPr>
        <w:t xml:space="preserve">) </w:t>
      </w:r>
      <w:r w:rsidRPr="160F6B27" w:rsidR="0DCABC45">
        <w:rPr>
          <w:b w:val="1"/>
          <w:bCs w:val="1"/>
        </w:rPr>
        <w:t>Aprovação da ata e extrato da ata da 136ª Reunião Ordinária</w:t>
      </w:r>
      <w:r w:rsidR="00F77A68">
        <w:rPr>
          <w:b w:val="1"/>
          <w:bCs w:val="1"/>
        </w:rPr>
        <w:t xml:space="preserve"> -</w:t>
      </w:r>
      <w:r w:rsidR="368C330F">
        <w:rPr>
          <w:b w:val="1"/>
          <w:bCs w:val="1"/>
        </w:rPr>
        <w:t xml:space="preserve"> </w:t>
      </w:r>
      <w:r w:rsidRPr="160F6B27" w:rsidR="368C330F">
        <w:rPr>
          <w:rFonts w:eastAsia="Times New Roman"/>
        </w:rPr>
        <w:t>A ata foi lida, aprovada e assinada pelos Conselheiros, que igualmente aprovaram seu extrato para divulgação no sítio eletrônico da empresa.</w:t>
      </w:r>
      <w:r w:rsidRPr="160F6B27" w:rsidR="368C330F">
        <w:rPr>
          <w:rFonts w:eastAsia="MS Mincho"/>
          <w:b w:val="1"/>
          <w:bCs w:val="1"/>
        </w:rPr>
        <w:t xml:space="preserve"> </w:t>
      </w:r>
      <w:r w:rsidRPr="7C47A1E7" w:rsidR="0F5BEF17">
        <w:rPr>
          <w:rFonts w:eastAsia="MS Mincho"/>
          <w:b w:val="1"/>
          <w:bCs w:val="1"/>
        </w:rPr>
        <w:t>(2</w:t>
      </w:r>
      <w:r w:rsidRPr="7C47A1E7" w:rsidR="421671E5">
        <w:rPr>
          <w:rFonts w:eastAsia="MS Mincho"/>
          <w:b w:val="1"/>
          <w:bCs w:val="1"/>
        </w:rPr>
        <w:t>)</w:t>
      </w:r>
      <w:r w:rsidRPr="7C47A1E7" w:rsidR="03728E60">
        <w:rPr>
          <w:b w:val="1"/>
          <w:bCs w:val="1"/>
        </w:rPr>
        <w:t xml:space="preserve"> </w:t>
      </w:r>
      <w:r w:rsidRPr="7C47A1E7" w:rsidR="70A3F8A3">
        <w:rPr>
          <w:rFonts w:eastAsia="Times New Roman"/>
          <w:b w:val="1"/>
          <w:bCs w:val="1"/>
        </w:rPr>
        <w:t xml:space="preserve">Análise das atas das reuniões da Diretoria Executiva – </w:t>
      </w:r>
      <w:r w:rsidRPr="7C47A1E7" w:rsidR="70A3F8A3">
        <w:rPr>
          <w:rStyle w:val="normaltextrun"/>
          <w:color w:val="000000" w:themeColor="text1"/>
        </w:rPr>
        <w:t>Os Conselheiros analisaram as atas da 55</w:t>
      </w:r>
      <w:r w:rsidR="004F460B">
        <w:rPr>
          <w:rStyle w:val="normaltextrun"/>
          <w:color w:val="000000" w:themeColor="text1"/>
        </w:rPr>
        <w:t>3</w:t>
      </w:r>
      <w:r w:rsidRPr="7C47A1E7" w:rsidR="70A3F8A3">
        <w:rPr>
          <w:rStyle w:val="normaltextrun"/>
          <w:color w:val="000000" w:themeColor="text1"/>
        </w:rPr>
        <w:t xml:space="preserve">ª </w:t>
      </w:r>
      <w:r w:rsidR="004F460B">
        <w:rPr>
          <w:rStyle w:val="normaltextrun"/>
          <w:color w:val="000000" w:themeColor="text1"/>
        </w:rPr>
        <w:t>e</w:t>
      </w:r>
      <w:r w:rsidRPr="7C47A1E7" w:rsidR="70A3F8A3">
        <w:rPr>
          <w:rStyle w:val="normaltextrun"/>
          <w:color w:val="000000" w:themeColor="text1"/>
        </w:rPr>
        <w:t xml:space="preserve"> 55</w:t>
      </w:r>
      <w:r w:rsidR="004F460B">
        <w:rPr>
          <w:rStyle w:val="normaltextrun"/>
          <w:color w:val="000000" w:themeColor="text1"/>
        </w:rPr>
        <w:t>4</w:t>
      </w:r>
      <w:r w:rsidRPr="7C47A1E7" w:rsidR="70A3F8A3">
        <w:rPr>
          <w:rStyle w:val="normaltextrun"/>
          <w:color w:val="000000" w:themeColor="text1"/>
        </w:rPr>
        <w:t>ª Reuniões Ordinárias e da 7</w:t>
      </w:r>
      <w:r w:rsidR="004F460B">
        <w:rPr>
          <w:rStyle w:val="normaltextrun"/>
          <w:color w:val="000000" w:themeColor="text1"/>
        </w:rPr>
        <w:t>1</w:t>
      </w:r>
      <w:r w:rsidRPr="7C47A1E7" w:rsidR="70A3F8A3">
        <w:rPr>
          <w:rStyle w:val="normaltextrun"/>
          <w:color w:val="000000" w:themeColor="text1"/>
        </w:rPr>
        <w:t>ª Reunião Extraordinária</w:t>
      </w:r>
      <w:r w:rsidR="0069700E">
        <w:rPr>
          <w:rStyle w:val="normaltextrun"/>
          <w:color w:val="000000" w:themeColor="text1"/>
        </w:rPr>
        <w:t xml:space="preserve">. </w:t>
      </w:r>
      <w:r w:rsidR="00526032">
        <w:rPr>
          <w:rStyle w:val="normaltextrun"/>
          <w:color w:val="000000" w:themeColor="text1"/>
        </w:rPr>
        <w:t xml:space="preserve">Com relação à </w:t>
      </w:r>
      <w:r w:rsidRPr="0069700E" w:rsidR="0069700E">
        <w:rPr>
          <w:rStyle w:val="normaltextrun"/>
          <w:color w:val="000000" w:themeColor="text1"/>
        </w:rPr>
        <w:t>Resolução de Diretoria (RD) nº 03/71ª EXT</w:t>
      </w:r>
      <w:r w:rsidR="0069700E">
        <w:rPr>
          <w:rStyle w:val="normaltextrun"/>
          <w:color w:val="000000" w:themeColor="text1"/>
        </w:rPr>
        <w:t xml:space="preserve">, </w:t>
      </w:r>
      <w:r w:rsidR="00526032">
        <w:rPr>
          <w:rStyle w:val="normaltextrun"/>
          <w:color w:val="000000" w:themeColor="text1"/>
        </w:rPr>
        <w:t xml:space="preserve">o Conselho solicitou informações sobre </w:t>
      </w:r>
      <w:r w:rsidR="00F54387">
        <w:rPr>
          <w:rStyle w:val="normaltextrun"/>
          <w:color w:val="000000" w:themeColor="text1"/>
        </w:rPr>
        <w:t xml:space="preserve">o Plano de Funções. O Diretor Samir esclareceu que </w:t>
      </w:r>
      <w:r w:rsidR="0069700E">
        <w:rPr>
          <w:rStyle w:val="normaltextrun"/>
          <w:color w:val="000000" w:themeColor="text1"/>
        </w:rPr>
        <w:t>a gestão da empresa enviou um novo pleito para a revisão do Plano de Funções e aguarda a resposta da Secretaria de Coordenação e Governança das Empresas Estatais</w:t>
      </w:r>
      <w:r w:rsidR="00976519">
        <w:rPr>
          <w:rStyle w:val="normaltextrun"/>
          <w:color w:val="000000" w:themeColor="text1"/>
        </w:rPr>
        <w:t xml:space="preserve"> - </w:t>
      </w:r>
      <w:r w:rsidR="0069700E">
        <w:rPr>
          <w:rStyle w:val="normaltextrun"/>
          <w:color w:val="000000" w:themeColor="text1"/>
        </w:rPr>
        <w:t xml:space="preserve">SEST. </w:t>
      </w:r>
      <w:r w:rsidR="00976519">
        <w:rPr>
          <w:rStyle w:val="normaltextrun"/>
          <w:color w:val="000000" w:themeColor="text1"/>
        </w:rPr>
        <w:t xml:space="preserve">Informou que o pleito está aderente ao PDG 2025. </w:t>
      </w:r>
      <w:r w:rsidR="0069700E">
        <w:rPr>
          <w:rStyle w:val="normaltextrun"/>
          <w:color w:val="000000" w:themeColor="text1"/>
        </w:rPr>
        <w:t xml:space="preserve">O Conselho deu por analisadas as atas da </w:t>
      </w:r>
      <w:r w:rsidRPr="0069700E" w:rsidR="0069700E">
        <w:rPr>
          <w:rStyle w:val="normaltextrun"/>
          <w:color w:val="000000" w:themeColor="text1"/>
        </w:rPr>
        <w:t xml:space="preserve">553ª e 554ª Reuniões Ordinárias e da 71ª Reunião Extraordinária </w:t>
      </w:r>
      <w:r w:rsidR="005273E2">
        <w:rPr>
          <w:rStyle w:val="normaltextrun"/>
          <w:color w:val="000000" w:themeColor="text1"/>
        </w:rPr>
        <w:t xml:space="preserve">da Diretoria Executiva. </w:t>
      </w:r>
      <w:r w:rsidRPr="7C47A1E7" w:rsidR="3E6629D1">
        <w:rPr>
          <w:rStyle w:val="normaltextrun"/>
          <w:b w:val="1"/>
          <w:bCs w:val="1"/>
          <w:color w:val="000000" w:themeColor="text1"/>
        </w:rPr>
        <w:t>(</w:t>
      </w:r>
      <w:r w:rsidRPr="7C47A1E7" w:rsidR="7DF25BB5">
        <w:rPr>
          <w:rStyle w:val="normaltextrun"/>
          <w:b w:val="1"/>
          <w:bCs w:val="1"/>
          <w:color w:val="000000" w:themeColor="text1"/>
        </w:rPr>
        <w:t>3</w:t>
      </w:r>
      <w:r w:rsidRPr="7C47A1E7" w:rsidR="3E6629D1">
        <w:rPr>
          <w:rStyle w:val="normaltextrun"/>
          <w:b w:val="1"/>
          <w:bCs w:val="1"/>
          <w:color w:val="000000" w:themeColor="text1"/>
        </w:rPr>
        <w:t>)</w:t>
      </w:r>
      <w:r w:rsidRPr="7C47A1E7" w:rsidR="3E6629D1">
        <w:rPr>
          <w:rStyle w:val="normaltextrun"/>
          <w:color w:val="000000" w:themeColor="text1"/>
        </w:rPr>
        <w:t xml:space="preserve"> </w:t>
      </w:r>
      <w:r w:rsidRPr="7C47A1E7" w:rsidR="3E6629D1">
        <w:rPr>
          <w:rFonts w:eastAsia="Times New Roman"/>
          <w:b w:val="1"/>
          <w:bCs w:val="1"/>
        </w:rPr>
        <w:t>Análise das atas das reuniões do Comitê de Auditoria (COAUD)</w:t>
      </w:r>
      <w:r w:rsidRPr="7C47A1E7" w:rsidR="3E6629D1">
        <w:rPr>
          <w:rFonts w:eastAsia="Times New Roman"/>
        </w:rPr>
        <w:t xml:space="preserve"> </w:t>
      </w:r>
      <w:r w:rsidRPr="7C47A1E7" w:rsidR="3E6629D1">
        <w:rPr>
          <w:rFonts w:eastAsia="Times New Roman"/>
          <w:b w:val="1"/>
          <w:bCs w:val="1"/>
        </w:rPr>
        <w:t xml:space="preserve">– </w:t>
      </w:r>
      <w:r w:rsidRPr="7C47A1E7" w:rsidR="3E6629D1">
        <w:rPr>
          <w:rStyle w:val="normaltextrun"/>
          <w:color w:val="000000" w:themeColor="text1"/>
        </w:rPr>
        <w:t>Os Conselheiros analisaram a</w:t>
      </w:r>
      <w:r w:rsidR="004F460B">
        <w:rPr>
          <w:rStyle w:val="normaltextrun"/>
          <w:color w:val="000000" w:themeColor="text1"/>
        </w:rPr>
        <w:t>s</w:t>
      </w:r>
      <w:r w:rsidRPr="7C47A1E7" w:rsidR="3E6629D1">
        <w:rPr>
          <w:rStyle w:val="normaltextrun"/>
          <w:color w:val="000000" w:themeColor="text1"/>
        </w:rPr>
        <w:t xml:space="preserve"> ata</w:t>
      </w:r>
      <w:r w:rsidR="004F460B">
        <w:rPr>
          <w:rStyle w:val="normaltextrun"/>
          <w:color w:val="000000" w:themeColor="text1"/>
        </w:rPr>
        <w:t>s</w:t>
      </w:r>
      <w:r w:rsidRPr="7C47A1E7" w:rsidR="3E6629D1">
        <w:rPr>
          <w:rStyle w:val="normaltextrun"/>
          <w:color w:val="000000" w:themeColor="text1"/>
        </w:rPr>
        <w:t xml:space="preserve"> da 14</w:t>
      </w:r>
      <w:r w:rsidR="004F460B">
        <w:rPr>
          <w:rStyle w:val="normaltextrun"/>
          <w:color w:val="000000" w:themeColor="text1"/>
        </w:rPr>
        <w:t>8</w:t>
      </w:r>
      <w:r w:rsidRPr="7C47A1E7" w:rsidR="3E6629D1">
        <w:rPr>
          <w:rStyle w:val="normaltextrun"/>
          <w:color w:val="000000" w:themeColor="text1"/>
        </w:rPr>
        <w:t xml:space="preserve">ª </w:t>
      </w:r>
      <w:r w:rsidR="004F460B">
        <w:rPr>
          <w:rStyle w:val="normaltextrun"/>
          <w:color w:val="000000" w:themeColor="text1"/>
        </w:rPr>
        <w:t xml:space="preserve">a 150ª </w:t>
      </w:r>
      <w:r w:rsidRPr="7C47A1E7" w:rsidR="3E6629D1">
        <w:rPr>
          <w:rStyle w:val="normaltextrun"/>
          <w:color w:val="000000" w:themeColor="text1"/>
        </w:rPr>
        <w:t>Reuni</w:t>
      </w:r>
      <w:r w:rsidR="004F460B">
        <w:rPr>
          <w:rStyle w:val="normaltextrun"/>
          <w:color w:val="000000" w:themeColor="text1"/>
        </w:rPr>
        <w:t>ões</w:t>
      </w:r>
      <w:r w:rsidRPr="7C47A1E7" w:rsidR="3E6629D1">
        <w:rPr>
          <w:rStyle w:val="normaltextrun"/>
          <w:color w:val="000000" w:themeColor="text1"/>
        </w:rPr>
        <w:t xml:space="preserve"> Ordinária</w:t>
      </w:r>
      <w:r w:rsidR="004F460B">
        <w:rPr>
          <w:rStyle w:val="normaltextrun"/>
          <w:color w:val="000000" w:themeColor="text1"/>
        </w:rPr>
        <w:t>s</w:t>
      </w:r>
      <w:r w:rsidR="00372DCE">
        <w:rPr>
          <w:rStyle w:val="normaltextrun"/>
          <w:color w:val="000000" w:themeColor="text1"/>
        </w:rPr>
        <w:t xml:space="preserve">, </w:t>
      </w:r>
      <w:r w:rsidR="00976519">
        <w:rPr>
          <w:rStyle w:val="normaltextrun"/>
          <w:color w:val="000000" w:themeColor="text1"/>
        </w:rPr>
        <w:t xml:space="preserve">e não houve </w:t>
      </w:r>
      <w:r w:rsidR="00372DCE">
        <w:rPr>
          <w:rStyle w:val="normaltextrun"/>
          <w:color w:val="000000" w:themeColor="text1"/>
        </w:rPr>
        <w:t>comentários</w:t>
      </w:r>
      <w:r w:rsidR="00C1598B">
        <w:rPr>
          <w:rStyle w:val="normaltextrun"/>
          <w:color w:val="000000" w:themeColor="text1"/>
        </w:rPr>
        <w:t xml:space="preserve">.  </w:t>
      </w:r>
      <w:r w:rsidRPr="7C47A1E7" w:rsidR="72E81F96">
        <w:rPr>
          <w:rFonts w:eastAsia="Times New Roman"/>
          <w:b w:val="1"/>
          <w:bCs w:val="1"/>
        </w:rPr>
        <w:t>(</w:t>
      </w:r>
      <w:r w:rsidRPr="160F6B27" w:rsidR="4641A4CF">
        <w:rPr>
          <w:rFonts w:eastAsia="Times New Roman"/>
          <w:b w:val="1"/>
          <w:bCs w:val="1"/>
        </w:rPr>
        <w:t>4</w:t>
      </w:r>
      <w:r w:rsidRPr="7C47A1E7" w:rsidR="72E81F96">
        <w:rPr>
          <w:rFonts w:eastAsia="Times New Roman"/>
          <w:b w:val="1"/>
          <w:bCs w:val="1"/>
        </w:rPr>
        <w:t xml:space="preserve">) </w:t>
      </w:r>
      <w:r w:rsidRPr="7C47A1E7" w:rsidR="15CE5420">
        <w:rPr>
          <w:rFonts w:eastAsia="MS Mincho"/>
          <w:b w:val="1"/>
          <w:bCs w:val="1"/>
        </w:rPr>
        <w:t xml:space="preserve">Análise das atas das reuniões do Comitê de Pessoas, Elegibilidade, Sucessão e Remuneração (CPES) - </w:t>
      </w:r>
      <w:r w:rsidRPr="7C47A1E7" w:rsidR="15CE5420">
        <w:rPr>
          <w:rStyle w:val="normaltextrun"/>
          <w:color w:val="000000" w:themeColor="text1"/>
        </w:rPr>
        <w:t>Os Conselheiros analisaram as atas da 5</w:t>
      </w:r>
      <w:r w:rsidR="004F460B">
        <w:rPr>
          <w:rStyle w:val="normaltextrun"/>
          <w:color w:val="000000" w:themeColor="text1"/>
        </w:rPr>
        <w:t>5</w:t>
      </w:r>
      <w:r w:rsidRPr="7C47A1E7" w:rsidR="15CE5420">
        <w:rPr>
          <w:rStyle w:val="normaltextrun"/>
          <w:color w:val="000000" w:themeColor="text1"/>
        </w:rPr>
        <w:t xml:space="preserve">ª </w:t>
      </w:r>
      <w:r w:rsidR="004F460B">
        <w:rPr>
          <w:rStyle w:val="normaltextrun"/>
          <w:color w:val="000000" w:themeColor="text1"/>
        </w:rPr>
        <w:t>a</w:t>
      </w:r>
      <w:r w:rsidRPr="7C47A1E7" w:rsidR="15CE5420">
        <w:rPr>
          <w:rStyle w:val="normaltextrun"/>
          <w:color w:val="000000" w:themeColor="text1"/>
        </w:rPr>
        <w:t xml:space="preserve"> 5</w:t>
      </w:r>
      <w:r w:rsidR="004F460B">
        <w:rPr>
          <w:rStyle w:val="normaltextrun"/>
          <w:color w:val="000000" w:themeColor="text1"/>
        </w:rPr>
        <w:t>8</w:t>
      </w:r>
      <w:r w:rsidRPr="7C47A1E7" w:rsidR="15CE5420">
        <w:rPr>
          <w:rStyle w:val="normaltextrun"/>
          <w:color w:val="000000" w:themeColor="text1"/>
        </w:rPr>
        <w:t>ª Reuniões e não houve comentários.</w:t>
      </w:r>
      <w:r w:rsidRPr="7C47A1E7" w:rsidR="72E81F96">
        <w:rPr>
          <w:rStyle w:val="normaltextrun"/>
          <w:color w:val="000000" w:themeColor="text1"/>
        </w:rPr>
        <w:t xml:space="preserve"> </w:t>
      </w:r>
      <w:r w:rsidRPr="160F6B27" w:rsidR="2507C596">
        <w:rPr>
          <w:rFonts w:eastAsia="Times New Roman"/>
          <w:b w:val="1"/>
          <w:bCs w:val="1"/>
        </w:rPr>
        <w:t>(5)</w:t>
      </w:r>
      <w:r w:rsidRPr="160F6B27" w:rsidR="2507C596">
        <w:rPr>
          <w:rStyle w:val="normaltextrun"/>
          <w:color w:val="000000" w:themeColor="text1"/>
        </w:rPr>
        <w:t xml:space="preserve"> </w:t>
      </w:r>
      <w:r w:rsidRPr="2B1636FD" w:rsidR="2507C596">
        <w:rPr>
          <w:rStyle w:val="normaltextrun"/>
          <w:b w:val="1"/>
          <w:bCs w:val="1"/>
          <w:color w:val="000000" w:themeColor="text1"/>
        </w:rPr>
        <w:t>Análise das atas do Conselho de Administração e das Assembleias Gerais</w:t>
      </w:r>
      <w:r w:rsidRPr="160F6B27" w:rsidR="2507C596">
        <w:rPr>
          <w:rStyle w:val="normaltextrun"/>
          <w:color w:val="000000" w:themeColor="text1"/>
        </w:rPr>
        <w:t xml:space="preserve"> – Os Conselheiros analisaram as atas da </w:t>
      </w:r>
      <w:r w:rsidR="004F460B">
        <w:rPr>
          <w:rStyle w:val="normaltextrun"/>
          <w:color w:val="000000" w:themeColor="text1"/>
        </w:rPr>
        <w:t>133</w:t>
      </w:r>
      <w:r w:rsidRPr="160F6B27" w:rsidR="2507C596">
        <w:rPr>
          <w:rStyle w:val="normaltextrun"/>
          <w:color w:val="000000" w:themeColor="text1"/>
        </w:rPr>
        <w:t>ª</w:t>
      </w:r>
      <w:r w:rsidR="004F460B">
        <w:rPr>
          <w:rStyle w:val="normaltextrun"/>
          <w:color w:val="000000" w:themeColor="text1"/>
        </w:rPr>
        <w:t xml:space="preserve"> Reunião Ordinária</w:t>
      </w:r>
      <w:r w:rsidRPr="160F6B27" w:rsidR="2507C596">
        <w:rPr>
          <w:rStyle w:val="normaltextrun"/>
          <w:color w:val="000000" w:themeColor="text1"/>
        </w:rPr>
        <w:t xml:space="preserve"> </w:t>
      </w:r>
      <w:r w:rsidR="004D3E49">
        <w:rPr>
          <w:rStyle w:val="normaltextrun"/>
          <w:color w:val="000000" w:themeColor="text1"/>
        </w:rPr>
        <w:t xml:space="preserve">do Conselho de Administração </w:t>
      </w:r>
      <w:r w:rsidRPr="160F6B27" w:rsidR="2507C596">
        <w:rPr>
          <w:rStyle w:val="normaltextrun"/>
          <w:color w:val="000000" w:themeColor="text1"/>
        </w:rPr>
        <w:t>e</w:t>
      </w:r>
      <w:r w:rsidR="004F460B">
        <w:rPr>
          <w:rStyle w:val="normaltextrun"/>
          <w:color w:val="000000" w:themeColor="text1"/>
        </w:rPr>
        <w:t xml:space="preserve"> da</w:t>
      </w:r>
      <w:r w:rsidRPr="160F6B27" w:rsidR="2507C596">
        <w:rPr>
          <w:rStyle w:val="normaltextrun"/>
          <w:color w:val="000000" w:themeColor="text1"/>
        </w:rPr>
        <w:t xml:space="preserve"> </w:t>
      </w:r>
      <w:r w:rsidR="004F460B">
        <w:rPr>
          <w:rStyle w:val="normaltextrun"/>
          <w:color w:val="000000" w:themeColor="text1"/>
        </w:rPr>
        <w:t>AGE-AGO</w:t>
      </w:r>
      <w:r w:rsidR="00976519">
        <w:rPr>
          <w:rStyle w:val="normaltextrun"/>
          <w:color w:val="000000" w:themeColor="text1"/>
        </w:rPr>
        <w:t>,</w:t>
      </w:r>
      <w:r w:rsidR="004F460B">
        <w:rPr>
          <w:rStyle w:val="normaltextrun"/>
          <w:color w:val="000000" w:themeColor="text1"/>
        </w:rPr>
        <w:t xml:space="preserve"> de 25/04/</w:t>
      </w:r>
      <w:r w:rsidR="00976519">
        <w:rPr>
          <w:rStyle w:val="normaltextrun"/>
          <w:color w:val="000000" w:themeColor="text1"/>
        </w:rPr>
        <w:t>20</w:t>
      </w:r>
      <w:r w:rsidR="004F460B">
        <w:rPr>
          <w:rStyle w:val="normaltextrun"/>
          <w:color w:val="000000" w:themeColor="text1"/>
        </w:rPr>
        <w:t>25</w:t>
      </w:r>
      <w:r w:rsidR="00C1598B">
        <w:rPr>
          <w:rStyle w:val="normaltextrun"/>
          <w:color w:val="000000" w:themeColor="text1"/>
        </w:rPr>
        <w:t>.</w:t>
      </w:r>
      <w:r w:rsidR="00480F74">
        <w:rPr>
          <w:rStyle w:val="normaltextrun"/>
          <w:color w:val="000000" w:themeColor="text1"/>
        </w:rPr>
        <w:t xml:space="preserve"> Sobre esta última</w:t>
      </w:r>
      <w:r w:rsidR="004D3E49">
        <w:rPr>
          <w:rStyle w:val="normaltextrun"/>
          <w:color w:val="000000" w:themeColor="text1"/>
        </w:rPr>
        <w:t xml:space="preserve">, </w:t>
      </w:r>
      <w:r w:rsidR="00480F74">
        <w:rPr>
          <w:rStyle w:val="normaltextrun"/>
          <w:color w:val="000000" w:themeColor="text1"/>
        </w:rPr>
        <w:t xml:space="preserve">o Presidente Fábio Fernandes </w:t>
      </w:r>
      <w:r w:rsidR="008E75D3">
        <w:rPr>
          <w:rStyle w:val="normaltextrun"/>
          <w:color w:val="000000" w:themeColor="text1"/>
        </w:rPr>
        <w:t xml:space="preserve">afirmou a </w:t>
      </w:r>
      <w:r w:rsidR="001C7301">
        <w:rPr>
          <w:rStyle w:val="normaltextrun"/>
          <w:color w:val="000000" w:themeColor="text1"/>
        </w:rPr>
        <w:t>necessidade de avaliar mais de perto a execução dos investimentos que foram programados</w:t>
      </w:r>
      <w:r w:rsidR="008E75D3">
        <w:rPr>
          <w:rStyle w:val="normaltextrun"/>
          <w:color w:val="000000" w:themeColor="text1"/>
        </w:rPr>
        <w:t>, reiterando o seguinte registro constante na ata da AGO:</w:t>
      </w:r>
      <w:r w:rsidR="00480F74">
        <w:rPr>
          <w:rStyle w:val="normaltextrun"/>
          <w:color w:val="000000" w:themeColor="text1"/>
        </w:rPr>
        <w:t xml:space="preserve"> “... </w:t>
      </w:r>
      <w:r w:rsidRPr="53B88E3C" w:rsidR="00480F74">
        <w:rPr>
          <w:rStyle w:val="normaltextrun"/>
          <w:i w:val="1"/>
          <w:iCs w:val="1"/>
          <w:color w:val="000000" w:themeColor="text1"/>
        </w:rPr>
        <w:t>para as próximas demonstrações financeiras, quando houver capitalização das reservas de lucros, que seja previamente elaborado e aprovado orçamento de capital, cumprindo-se a determinação do art. 196, caput e §1º da Lei nº 6.404, de 1976, com o intuito de evitar o sobrestamento da apreciação da proposta até que as providências legais sejam adotadas</w:t>
      </w:r>
      <w:r w:rsidRPr="53B88E3C" w:rsidR="008E75D3">
        <w:rPr>
          <w:rStyle w:val="normaltextrun"/>
          <w:i w:val="1"/>
          <w:iCs w:val="1"/>
          <w:color w:val="000000" w:themeColor="text1"/>
        </w:rPr>
        <w:t xml:space="preserve"> </w:t>
      </w:r>
      <w:r w:rsidRPr="53B88E3C" w:rsidR="00480F74">
        <w:rPr>
          <w:rStyle w:val="normaltextrun"/>
          <w:i w:val="1"/>
          <w:iCs w:val="1"/>
          <w:color w:val="000000" w:themeColor="text1"/>
        </w:rPr>
        <w:t>(Parecer SEI nº 993/2025/MF, da PGFN e Parecer SEI nº 1208/2025/MF, da STN).”</w:t>
      </w:r>
      <w:r w:rsidR="00976519">
        <w:rPr>
          <w:rStyle w:val="normaltextrun"/>
          <w:color w:val="000000" w:themeColor="text1"/>
        </w:rPr>
        <w:t xml:space="preserve"> </w:t>
      </w:r>
      <w:r w:rsidRPr="160F6B27" w:rsidR="72E81F96">
        <w:rPr>
          <w:rStyle w:val="normaltextrun"/>
          <w:b w:val="1"/>
          <w:bCs w:val="1"/>
          <w:color w:val="000000" w:themeColor="text1"/>
        </w:rPr>
        <w:t>(6)</w:t>
      </w:r>
      <w:r w:rsidRPr="7C47A1E7" w:rsidR="72E81F96">
        <w:rPr>
          <w:rFonts w:eastAsia="Times New Roman"/>
          <w:b w:val="1"/>
          <w:bCs w:val="1"/>
        </w:rPr>
        <w:t xml:space="preserve"> </w:t>
      </w:r>
      <w:r w:rsidRPr="7C47A1E7" w:rsidR="4A236747">
        <w:rPr>
          <w:rFonts w:eastAsia="Times New Roman"/>
          <w:b w:val="1"/>
          <w:bCs w:val="1"/>
        </w:rPr>
        <w:t>A</w:t>
      </w:r>
      <w:r w:rsidRPr="160F6B27" w:rsidR="4A236747">
        <w:rPr>
          <w:rFonts w:eastAsia="Times New Roman"/>
          <w:b w:val="1"/>
          <w:bCs w:val="1"/>
        </w:rPr>
        <w:t>nálise das Pendências:</w:t>
      </w:r>
      <w:r w:rsidR="004F460B">
        <w:rPr>
          <w:rFonts w:eastAsia="Times New Roman"/>
          <w:b w:val="1"/>
          <w:bCs w:val="1"/>
        </w:rPr>
        <w:t xml:space="preserve"> (a) </w:t>
      </w:r>
      <w:r w:rsidRPr="004F460B" w:rsidR="004F460B">
        <w:rPr>
          <w:rFonts w:eastAsia="Times New Roman"/>
          <w:b w:val="1"/>
          <w:bCs w:val="1"/>
        </w:rPr>
        <w:t>Apresentação sobre o Sistema de Contabilização das Operações da União</w:t>
      </w:r>
      <w:r w:rsidRPr="2B1636FD" w:rsidR="00BA6F8D">
        <w:rPr>
          <w:rFonts w:eastAsia="Times New Roman"/>
        </w:rPr>
        <w:t xml:space="preserve"> – </w:t>
      </w:r>
      <w:r w:rsidRPr="2B1636FD" w:rsidR="00FB62C0">
        <w:rPr>
          <w:rFonts w:eastAsia="Times New Roman"/>
        </w:rPr>
        <w:t>Como solicitad</w:t>
      </w:r>
      <w:r w:rsidRPr="2B1636FD" w:rsidR="00BA6F8D">
        <w:rPr>
          <w:rFonts w:eastAsia="Times New Roman"/>
        </w:rPr>
        <w:t>o</w:t>
      </w:r>
      <w:r w:rsidRPr="2B1636FD" w:rsidR="00FB62C0">
        <w:rPr>
          <w:rFonts w:eastAsia="Times New Roman"/>
        </w:rPr>
        <w:t xml:space="preserve"> na 136ª Reunião Ordinária, a Gerente Juliana Sabino</w:t>
      </w:r>
      <w:r w:rsidRPr="2B1636FD" w:rsidR="00EE0A80">
        <w:rPr>
          <w:rFonts w:eastAsia="Times New Roman"/>
        </w:rPr>
        <w:t xml:space="preserve"> iniciou apresentação com o Balanço Patrimonial e saldos do balancete do centro de custos da União</w:t>
      </w:r>
      <w:r w:rsidRPr="2B1636FD" w:rsidR="00976519">
        <w:rPr>
          <w:rFonts w:eastAsia="Times New Roman"/>
        </w:rPr>
        <w:t xml:space="preserve"> e detalhou a</w:t>
      </w:r>
      <w:r w:rsidRPr="2B1636FD" w:rsidR="00EE0A80">
        <w:rPr>
          <w:rFonts w:eastAsia="Times New Roman"/>
        </w:rPr>
        <w:t xml:space="preserve">s operações acompanhadas pela equipe da PPSA.  A Gerente </w:t>
      </w:r>
      <w:r w:rsidRPr="2B1636FD" w:rsidR="00976519">
        <w:rPr>
          <w:rFonts w:eastAsia="Times New Roman"/>
        </w:rPr>
        <w:t xml:space="preserve">explicou a mecânica das </w:t>
      </w:r>
      <w:r w:rsidRPr="2B1636FD" w:rsidR="00EE0A80">
        <w:rPr>
          <w:rFonts w:eastAsia="Times New Roman"/>
        </w:rPr>
        <w:t xml:space="preserve">aquisições originárias, </w:t>
      </w:r>
      <w:r w:rsidRPr="2B1636FD" w:rsidR="00976519">
        <w:rPr>
          <w:rFonts w:eastAsia="Times New Roman"/>
        </w:rPr>
        <w:t>d</w:t>
      </w:r>
      <w:r w:rsidRPr="2B1636FD" w:rsidR="00EE0A80">
        <w:rPr>
          <w:rFonts w:eastAsia="Times New Roman"/>
        </w:rPr>
        <w:t xml:space="preserve">os processos de comercialização de óleo e gás, </w:t>
      </w:r>
      <w:r w:rsidRPr="2B1636FD" w:rsidR="00EF5370">
        <w:rPr>
          <w:rFonts w:eastAsia="Times New Roman"/>
        </w:rPr>
        <w:t>d</w:t>
      </w:r>
      <w:r w:rsidRPr="2B1636FD" w:rsidR="00EE0A80">
        <w:rPr>
          <w:rFonts w:eastAsia="Times New Roman"/>
        </w:rPr>
        <w:t xml:space="preserve">os empréstimos concedidos, </w:t>
      </w:r>
      <w:r w:rsidRPr="2B1636FD" w:rsidR="00EF5370">
        <w:rPr>
          <w:rFonts w:eastAsia="Times New Roman"/>
        </w:rPr>
        <w:t xml:space="preserve">de </w:t>
      </w:r>
      <w:r w:rsidRPr="2B1636FD" w:rsidR="00EE0A80">
        <w:rPr>
          <w:rFonts w:eastAsia="Times New Roman"/>
        </w:rPr>
        <w:t xml:space="preserve">sua devolução, faturamento e cobrança. O Conselho ficou satisfeito com as explicações sobre o Sistema de Contabilização das Operações da União e agradeceu a </w:t>
      </w:r>
      <w:r w:rsidRPr="2B1636FD" w:rsidR="00EF5370">
        <w:rPr>
          <w:rFonts w:eastAsia="Times New Roman"/>
        </w:rPr>
        <w:t xml:space="preserve">didática </w:t>
      </w:r>
      <w:r w:rsidRPr="2B1636FD" w:rsidR="00EE0A80">
        <w:rPr>
          <w:rFonts w:eastAsia="Times New Roman"/>
        </w:rPr>
        <w:t>apresentação</w:t>
      </w:r>
      <w:r w:rsidRPr="2B1636FD" w:rsidR="00F05C00">
        <w:rPr>
          <w:rFonts w:eastAsia="Times New Roman"/>
        </w:rPr>
        <w:t xml:space="preserve">; </w:t>
      </w:r>
      <w:r w:rsidRPr="004F460B" w:rsidR="004F460B">
        <w:rPr>
          <w:rFonts w:eastAsia="Times New Roman"/>
          <w:b w:val="1"/>
          <w:bCs w:val="1"/>
        </w:rPr>
        <w:t>(b) Atualização sobre PIS COFINS</w:t>
      </w:r>
      <w:r w:rsidR="00FB62C0">
        <w:rPr>
          <w:rFonts w:eastAsia="Times New Roman"/>
          <w:b w:val="1"/>
          <w:bCs w:val="1"/>
        </w:rPr>
        <w:t xml:space="preserve"> – </w:t>
      </w:r>
      <w:r w:rsidRPr="2B1636FD" w:rsidR="00BA6F8D">
        <w:rPr>
          <w:rFonts w:eastAsia="Times New Roman"/>
        </w:rPr>
        <w:t xml:space="preserve">Como </w:t>
      </w:r>
      <w:r w:rsidRPr="2B1636FD" w:rsidR="00EF5370">
        <w:rPr>
          <w:rFonts w:eastAsia="Times New Roman"/>
        </w:rPr>
        <w:t>s</w:t>
      </w:r>
      <w:r w:rsidRPr="2B1636FD" w:rsidR="00BA6F8D">
        <w:rPr>
          <w:rFonts w:eastAsia="Times New Roman"/>
        </w:rPr>
        <w:t xml:space="preserve">olicitado na 136ª Reunião Ordinária, </w:t>
      </w:r>
      <w:r w:rsidRPr="2B1636FD" w:rsidR="007C48E1">
        <w:rPr>
          <w:rFonts w:eastAsia="Times New Roman"/>
        </w:rPr>
        <w:t>a</w:t>
      </w:r>
      <w:r w:rsidR="007C48E1">
        <w:rPr>
          <w:rFonts w:eastAsia="Times New Roman"/>
          <w:b w:val="1"/>
          <w:bCs w:val="1"/>
        </w:rPr>
        <w:t xml:space="preserve"> </w:t>
      </w:r>
      <w:r w:rsidRPr="007C48E1" w:rsidR="007C48E1">
        <w:rPr>
          <w:rFonts w:eastAsia="Times New Roman"/>
        </w:rPr>
        <w:t xml:space="preserve">Gerente Juliana Sabino </w:t>
      </w:r>
      <w:r w:rsidRPr="007C48E1" w:rsidR="007C48E1">
        <w:rPr>
          <w:rFonts w:eastAsia="Times New Roman"/>
        </w:rPr>
        <w:lastRenderedPageBreak/>
        <w:t xml:space="preserve">iniciou a </w:t>
      </w:r>
      <w:r w:rsidR="007C48E1">
        <w:rPr>
          <w:rFonts w:eastAsia="Times New Roman"/>
        </w:rPr>
        <w:t xml:space="preserve">exposição mencionando os dois pareceres recebidos sobre o assunto, um da </w:t>
      </w:r>
      <w:r w:rsidR="007C48E1">
        <w:rPr>
          <w:rFonts w:eastAsia="Times New Roman"/>
        </w:rPr>
        <w:t>Mazars</w:t>
      </w:r>
      <w:r w:rsidR="007C48E1">
        <w:rPr>
          <w:rFonts w:eastAsia="Times New Roman"/>
        </w:rPr>
        <w:t xml:space="preserve"> e o outro da </w:t>
      </w:r>
      <w:r w:rsidRPr="007C48E1" w:rsidR="007C48E1">
        <w:rPr>
          <w:rFonts w:eastAsia="Times New Roman"/>
        </w:rPr>
        <w:t>TAGD – Advogados</w:t>
      </w:r>
      <w:r w:rsidR="00EF5370">
        <w:rPr>
          <w:rFonts w:eastAsia="Times New Roman"/>
        </w:rPr>
        <w:t xml:space="preserve">, </w:t>
      </w:r>
      <w:r w:rsidR="007C48E1">
        <w:rPr>
          <w:rFonts w:eastAsia="Times New Roman"/>
        </w:rPr>
        <w:t>unânimes quanto à qualidade dos créditos</w:t>
      </w:r>
      <w:r w:rsidRPr="007C48E1" w:rsidR="007C48E1">
        <w:rPr>
          <w:rFonts w:eastAsia="Times New Roman"/>
        </w:rPr>
        <w:t xml:space="preserve"> de PIS e COFINS</w:t>
      </w:r>
      <w:r w:rsidR="007C48E1">
        <w:rPr>
          <w:rFonts w:eastAsia="Times New Roman"/>
        </w:rPr>
        <w:t>. Entretanto, e</w:t>
      </w:r>
      <w:r w:rsidRPr="007C48E1" w:rsidR="007C48E1">
        <w:rPr>
          <w:rFonts w:eastAsia="Times New Roman"/>
        </w:rPr>
        <w:t xml:space="preserve">xpôs a dúvida sobre a melhor abordagem para </w:t>
      </w:r>
      <w:r w:rsidR="007C48E1">
        <w:rPr>
          <w:rFonts w:eastAsia="Times New Roman"/>
        </w:rPr>
        <w:t xml:space="preserve">informar </w:t>
      </w:r>
      <w:r w:rsidRPr="007C48E1" w:rsidR="007C48E1">
        <w:rPr>
          <w:rFonts w:eastAsia="Times New Roman"/>
        </w:rPr>
        <w:t xml:space="preserve">à Receita Federal (extemporâneo ou retificações). </w:t>
      </w:r>
      <w:r w:rsidR="00EF5370">
        <w:rPr>
          <w:rFonts w:eastAsia="Times New Roman"/>
        </w:rPr>
        <w:t xml:space="preserve">A empresa solicitou um </w:t>
      </w:r>
      <w:r w:rsidRPr="007C48E1" w:rsidR="007C48E1">
        <w:rPr>
          <w:rFonts w:eastAsia="Times New Roman"/>
        </w:rPr>
        <w:t>memorando complementar que sinalizou</w:t>
      </w:r>
      <w:r w:rsidR="007C48E1">
        <w:rPr>
          <w:rFonts w:eastAsia="Times New Roman"/>
        </w:rPr>
        <w:t xml:space="preserve"> a probabilidade de</w:t>
      </w:r>
      <w:r w:rsidRPr="007C48E1" w:rsidR="007C48E1">
        <w:rPr>
          <w:rFonts w:eastAsia="Times New Roman"/>
        </w:rPr>
        <w:t xml:space="preserve"> 50% </w:t>
      </w:r>
      <w:r w:rsidR="007C48E1">
        <w:rPr>
          <w:rFonts w:eastAsia="Times New Roman"/>
        </w:rPr>
        <w:t xml:space="preserve">de êxito </w:t>
      </w:r>
      <w:r w:rsidRPr="007C48E1" w:rsidR="007C48E1">
        <w:rPr>
          <w:rFonts w:eastAsia="Times New Roman"/>
        </w:rPr>
        <w:t xml:space="preserve">para cada situação. A Gerente, então, explicou que a Administração, após aprofundar as pesquisas e avaliar os riscos, concluiu que o melhor caminho é fazer o crédito extemporâneo. </w:t>
      </w:r>
      <w:r w:rsidR="00F05C00">
        <w:rPr>
          <w:rFonts w:eastAsia="Times New Roman"/>
        </w:rPr>
        <w:t xml:space="preserve">O Conselho foi atualizado sobre o PIS COFINS; e </w:t>
      </w:r>
      <w:r w:rsidRPr="2B1636FD" w:rsidR="00F05C00">
        <w:rPr>
          <w:rFonts w:eastAsia="Times New Roman"/>
          <w:b w:val="1"/>
          <w:bCs w:val="1"/>
        </w:rPr>
        <w:t>(c)</w:t>
      </w:r>
      <w:r w:rsidR="00F05C00">
        <w:rPr>
          <w:rFonts w:eastAsia="Times New Roman"/>
        </w:rPr>
        <w:t xml:space="preserve"> </w:t>
      </w:r>
      <w:r w:rsidR="00097D70">
        <w:rPr>
          <w:rFonts w:eastAsia="Times New Roman"/>
          <w:b w:val="1"/>
          <w:bCs w:val="1"/>
        </w:rPr>
        <w:t xml:space="preserve">Dimensionamento do 9º andar e considerações sobre o teletrabalho – </w:t>
      </w:r>
      <w:r w:rsidRPr="2B1636FD" w:rsidR="00EF5370">
        <w:rPr>
          <w:rFonts w:eastAsia="Times New Roman"/>
        </w:rPr>
        <w:t>O Conselho Fiscal abordou o tema</w:t>
      </w:r>
      <w:r w:rsidR="00EF5370">
        <w:rPr>
          <w:rFonts w:eastAsia="Times New Roman"/>
          <w:b w:val="1"/>
          <w:bCs w:val="1"/>
        </w:rPr>
        <w:t xml:space="preserve"> </w:t>
      </w:r>
      <w:r w:rsidRPr="2B1636FD" w:rsidR="00EF5370">
        <w:rPr>
          <w:rFonts w:eastAsia="Times New Roman"/>
        </w:rPr>
        <w:t>e o</w:t>
      </w:r>
      <w:r w:rsidR="00EF5370">
        <w:rPr>
          <w:rFonts w:eastAsia="Times New Roman"/>
          <w:b w:val="1"/>
          <w:bCs w:val="1"/>
        </w:rPr>
        <w:t xml:space="preserve"> </w:t>
      </w:r>
      <w:r w:rsidRPr="2B1636FD" w:rsidR="00097D70">
        <w:rPr>
          <w:rFonts w:eastAsia="Times New Roman"/>
        </w:rPr>
        <w:t xml:space="preserve">Diretor-Presidente, </w:t>
      </w:r>
      <w:r w:rsidRPr="2B1636FD" w:rsidR="00097D70">
        <w:rPr>
          <w:rFonts w:eastAsia="Times New Roman"/>
        </w:rPr>
        <w:t>Lui</w:t>
      </w:r>
      <w:r w:rsidRPr="53B88E3C" w:rsidR="2FB65895">
        <w:rPr>
          <w:rFonts w:eastAsia="Times New Roman"/>
        </w:rPr>
        <w:t>s</w:t>
      </w:r>
      <w:r w:rsidRPr="2B1636FD" w:rsidR="00097D70">
        <w:rPr>
          <w:rFonts w:eastAsia="Times New Roman"/>
        </w:rPr>
        <w:t xml:space="preserve"> </w:t>
      </w:r>
      <w:r w:rsidRPr="2B1636FD" w:rsidR="00097D70">
        <w:rPr>
          <w:rFonts w:eastAsia="Times New Roman"/>
        </w:rPr>
        <w:t>Paroli</w:t>
      </w:r>
      <w:r w:rsidRPr="2B1636FD" w:rsidR="00097D70">
        <w:rPr>
          <w:rFonts w:eastAsia="Times New Roman"/>
        </w:rPr>
        <w:t>, esclareceu que, no planejamento</w:t>
      </w:r>
      <w:r w:rsidRPr="2B1636FD" w:rsidR="00EF5370">
        <w:rPr>
          <w:rFonts w:eastAsia="Times New Roman"/>
        </w:rPr>
        <w:t xml:space="preserve"> da ocupação dos dois andares do Escritório Central</w:t>
      </w:r>
      <w:r w:rsidRPr="2B1636FD" w:rsidR="00097D70">
        <w:rPr>
          <w:rFonts w:eastAsia="Times New Roman"/>
        </w:rPr>
        <w:t xml:space="preserve">, foi considerado o quadro completo de postos de trabalho, </w:t>
      </w:r>
      <w:r w:rsidRPr="2B1636FD" w:rsidR="00256E3B">
        <w:rPr>
          <w:rFonts w:eastAsia="Times New Roman"/>
        </w:rPr>
        <w:t xml:space="preserve">pois o </w:t>
      </w:r>
      <w:r w:rsidRPr="2B1636FD" w:rsidR="00097D70">
        <w:rPr>
          <w:rFonts w:eastAsia="Times New Roman"/>
        </w:rPr>
        <w:t xml:space="preserve">regime é presencial de terça a quinta-feira. Afirmou </w:t>
      </w:r>
      <w:r w:rsidRPr="2B1636FD" w:rsidR="00EF5370">
        <w:rPr>
          <w:rFonts w:eastAsia="Times New Roman"/>
        </w:rPr>
        <w:t xml:space="preserve">também </w:t>
      </w:r>
      <w:r w:rsidRPr="2B1636FD" w:rsidR="00097D70">
        <w:rPr>
          <w:rFonts w:eastAsia="Times New Roman"/>
        </w:rPr>
        <w:t>que há a necessidade de acomodar os terceirizados, que trabalharão simultaneamente com os concursados</w:t>
      </w:r>
      <w:r w:rsidRPr="2B1636FD" w:rsidR="00EF5370">
        <w:rPr>
          <w:rFonts w:eastAsia="Times New Roman"/>
        </w:rPr>
        <w:t>,</w:t>
      </w:r>
      <w:r w:rsidRPr="2B1636FD" w:rsidR="00097D70">
        <w:rPr>
          <w:rFonts w:eastAsia="Times New Roman"/>
        </w:rPr>
        <w:t xml:space="preserve"> </w:t>
      </w:r>
      <w:r w:rsidRPr="2B1636FD" w:rsidR="00EF5370">
        <w:rPr>
          <w:rFonts w:eastAsia="Times New Roman"/>
        </w:rPr>
        <w:t xml:space="preserve">que começam a chegar a partir de novembro. </w:t>
      </w:r>
      <w:r w:rsidRPr="2B1636FD" w:rsidR="00DC1792">
        <w:rPr>
          <w:rFonts w:eastAsia="Times New Roman"/>
        </w:rPr>
        <w:t>O Conselho deu o assunto por esclarecido</w:t>
      </w:r>
      <w:r w:rsidRPr="2B1636FD" w:rsidR="00EF5370">
        <w:rPr>
          <w:rFonts w:eastAsia="Times New Roman"/>
        </w:rPr>
        <w:t xml:space="preserve"> e finalizado. </w:t>
      </w:r>
      <w:r w:rsidRPr="7C47A1E7" w:rsidR="000B774A">
        <w:rPr>
          <w:rFonts w:eastAsia="Times New Roman"/>
          <w:b w:val="1"/>
          <w:bCs w:val="1"/>
        </w:rPr>
        <w:t>(</w:t>
      </w:r>
      <w:r w:rsidRPr="7C47A1E7" w:rsidR="40AC2726">
        <w:rPr>
          <w:rFonts w:eastAsia="Times New Roman"/>
          <w:b w:val="1"/>
          <w:bCs w:val="1"/>
        </w:rPr>
        <w:t>7)</w:t>
      </w:r>
      <w:r w:rsidRPr="7C47A1E7" w:rsidR="16B729C2">
        <w:rPr>
          <w:rFonts w:eastAsia="Times New Roman"/>
          <w:b w:val="1"/>
          <w:bCs w:val="1"/>
        </w:rPr>
        <w:t xml:space="preserve"> </w:t>
      </w:r>
      <w:r w:rsidRPr="160F6B27" w:rsidR="0A5006A7">
        <w:rPr>
          <w:rFonts w:eastAsia="Times New Roman"/>
          <w:b w:val="1"/>
          <w:bCs w:val="1"/>
        </w:rPr>
        <w:t xml:space="preserve">Análise do Relatório de Gestão Administrativa – </w:t>
      </w:r>
      <w:r w:rsidRPr="160F6B27" w:rsidR="0A5006A7">
        <w:rPr>
          <w:rFonts w:eastAsia="Times New Roman"/>
        </w:rPr>
        <w:t>O Relatório referente às contratações e licitações realizadas no mês de</w:t>
      </w:r>
      <w:r w:rsidR="00BA6F8D">
        <w:rPr>
          <w:rFonts w:eastAsia="Times New Roman"/>
        </w:rPr>
        <w:t xml:space="preserve"> março</w:t>
      </w:r>
      <w:r w:rsidRPr="160F6B27" w:rsidR="0A5006A7">
        <w:rPr>
          <w:rFonts w:eastAsia="Times New Roman"/>
        </w:rPr>
        <w:t xml:space="preserve"> foi analisado pelo Conselho</w:t>
      </w:r>
      <w:r w:rsidR="00EF5370">
        <w:rPr>
          <w:rFonts w:eastAsia="Times New Roman"/>
        </w:rPr>
        <w:t>.</w:t>
      </w:r>
      <w:r w:rsidRPr="160F6B27" w:rsidR="0A5006A7">
        <w:rPr>
          <w:rFonts w:eastAsia="Times New Roman"/>
          <w:b w:val="1"/>
          <w:bCs w:val="1"/>
        </w:rPr>
        <w:t xml:space="preserve"> </w:t>
      </w:r>
      <w:r w:rsidRPr="7C47A1E7" w:rsidR="16B729C2">
        <w:rPr>
          <w:rFonts w:eastAsia="Times New Roman"/>
          <w:b w:val="1"/>
          <w:bCs w:val="1"/>
        </w:rPr>
        <w:t>(8)</w:t>
      </w:r>
      <w:r w:rsidRPr="7C47A1E7" w:rsidR="07757EC1">
        <w:rPr>
          <w:rFonts w:eastAsia="Times New Roman"/>
          <w:b w:val="1"/>
          <w:bCs w:val="1"/>
        </w:rPr>
        <w:t xml:space="preserve"> </w:t>
      </w:r>
      <w:r w:rsidR="00BA6F8D">
        <w:rPr>
          <w:b w:val="1"/>
          <w:bCs w:val="1"/>
          <w:color w:val="000000"/>
          <w:shd w:val="clear" w:color="auto" w:fill="FFFFFF"/>
        </w:rPr>
        <w:t>Apresentação do Relatório de Gestão Contábil mensal – </w:t>
      </w:r>
      <w:r w:rsidR="00BA6F8D">
        <w:rPr>
          <w:color w:val="000000"/>
          <w:shd w:val="clear" w:color="auto" w:fill="FFFFFF"/>
        </w:rPr>
        <w:t>A Gerente Juliana Sabino apresentou o Relatório de Gestão Contábil do mês de fevereiro de 2025, e, no Balanço Patrimonial, as contas mais relevantes: (i) ativo circulante, caixa e equivalentes de caixa, com saldo de R$ 193,6 milhões; (</w:t>
      </w:r>
      <w:r w:rsidR="00BA6F8D">
        <w:rPr>
          <w:color w:val="000000"/>
          <w:shd w:val="clear" w:color="auto" w:fill="FFFFFF"/>
        </w:rPr>
        <w:t>ii</w:t>
      </w:r>
      <w:r w:rsidR="00BA6F8D">
        <w:rPr>
          <w:color w:val="000000"/>
          <w:shd w:val="clear" w:color="auto" w:fill="FFFFFF"/>
        </w:rPr>
        <w:t>) clientes com o saldo de R$ 12,5 milhões referente ao contrato de remuneração com MME; (</w:t>
      </w:r>
      <w:r w:rsidR="00BA6F8D">
        <w:rPr>
          <w:color w:val="000000"/>
          <w:shd w:val="clear" w:color="auto" w:fill="FFFFFF"/>
        </w:rPr>
        <w:t>iii</w:t>
      </w:r>
      <w:r w:rsidR="00BA6F8D">
        <w:rPr>
          <w:color w:val="000000"/>
          <w:shd w:val="clear" w:color="auto" w:fill="FFFFFF"/>
        </w:rPr>
        <w:t>) ativo não circulante, saldo acumulado da rubrica de intangível de R$ 23,7 milhões, representando a rubrica de maior volume neste grupo; (</w:t>
      </w:r>
      <w:r w:rsidR="00BA6F8D">
        <w:rPr>
          <w:color w:val="000000"/>
          <w:shd w:val="clear" w:color="auto" w:fill="FFFFFF"/>
        </w:rPr>
        <w:t>iv</w:t>
      </w:r>
      <w:r w:rsidR="00BA6F8D">
        <w:rPr>
          <w:color w:val="000000"/>
          <w:shd w:val="clear" w:color="auto" w:fill="FFFFFF"/>
        </w:rPr>
        <w:t>) passivo circulante, destacou a rubrica de obrigações sociais e trabalhistas, que totalizou R$ 6,4 milhões, fornecedores nacionais, que totalizou 6,4 milhões; e (v) passivo não circulante, destacou o saldo de R$ 3,2 milhões, representado pelo passivo a pagar relativo ao saldo contratual do fornecedor nacional, referente à licença de software do SGPP. Na demonstração do resultado de fevereiro de 2025, a Gerente apresentou o lucro de R$ 7,4 milhões no período. Ainda na DRE de fevereiro de 2025, a Gerente informou que houve reconhecimento de receita com base na execução referente ao contrato de gestão com o MME. Na comparação dos valores orçados x realizados até fevereiro, destacou que a receita bruta realizada ficou dentro do valor orçado considerando o reconhecimento com base na execução. Juliana deu continuidade informando que, na gestão orçamentária, a PPSA encerrou o período de fevereiro de 2025 com uma realização de 106% das fontes de recursos e uma realização de 60% dos usos de recursos. Adicionalmente, expôs a planilha com o resultado mensal realizado de janeiro e fevereiro e projetado até dezembro de 2025 da: (i) demonstração do resultado acumulada, com registro de 02 faturamentos ao MME e sem parcela de bônus de assinatura; (</w:t>
      </w:r>
      <w:r w:rsidR="00BA6F8D">
        <w:rPr>
          <w:color w:val="000000"/>
          <w:shd w:val="clear" w:color="auto" w:fill="FFFFFF"/>
        </w:rPr>
        <w:t>ii</w:t>
      </w:r>
      <w:r w:rsidR="00BA6F8D">
        <w:rPr>
          <w:color w:val="000000"/>
          <w:shd w:val="clear" w:color="auto" w:fill="FFFFFF"/>
        </w:rPr>
        <w:t>) fluxo de caixa mensal com saldo, ao final de fevereiro de 2025, de R$ 189,1 milhões; e (</w:t>
      </w:r>
      <w:r w:rsidR="00BA6F8D">
        <w:rPr>
          <w:color w:val="000000"/>
          <w:shd w:val="clear" w:color="auto" w:fill="FFFFFF"/>
        </w:rPr>
        <w:t>iii</w:t>
      </w:r>
      <w:r w:rsidR="00BA6F8D">
        <w:rPr>
          <w:color w:val="000000"/>
          <w:shd w:val="clear" w:color="auto" w:fill="FFFFFF"/>
        </w:rPr>
        <w:t>) controle do acompanhamento das certidões da PPSA. O Conselho Fiscal tomou ciência do Relatório de Gestão Contábil de fevereiro de 2025.</w:t>
      </w:r>
      <w:r w:rsidR="00BA6F8D">
        <w:rPr>
          <w:rFonts w:eastAsia="Times New Roman"/>
          <w:b w:val="1"/>
          <w:bCs w:val="1"/>
        </w:rPr>
        <w:t xml:space="preserve"> </w:t>
      </w:r>
      <w:r w:rsidRPr="160F6B27" w:rsidR="3201A9CC">
        <w:rPr>
          <w:rFonts w:eastAsia="Times New Roman"/>
          <w:b w:val="1"/>
          <w:bCs w:val="1"/>
        </w:rPr>
        <w:t>(</w:t>
      </w:r>
      <w:r w:rsidR="00BA6F8D">
        <w:rPr>
          <w:rFonts w:eastAsia="Times New Roman"/>
          <w:b w:val="1"/>
          <w:bCs w:val="1"/>
        </w:rPr>
        <w:t>9</w:t>
      </w:r>
      <w:r w:rsidRPr="160F6B27" w:rsidR="3201A9CC">
        <w:rPr>
          <w:rFonts w:eastAsia="Times New Roman"/>
          <w:b w:val="1"/>
          <w:bCs w:val="1"/>
        </w:rPr>
        <w:t>)</w:t>
      </w:r>
      <w:r w:rsidRPr="00752AC2" w:rsidR="51A6AD98">
        <w:rPr>
          <w:b w:val="1"/>
          <w:bCs w:val="1"/>
        </w:rPr>
        <w:t xml:space="preserve"> </w:t>
      </w:r>
      <w:r w:rsidRPr="00BA6F8D" w:rsidR="00BA6F8D">
        <w:rPr>
          <w:b w:val="1"/>
          <w:bCs w:val="1"/>
        </w:rPr>
        <w:t>Reporte Trimestral do P</w:t>
      </w:r>
      <w:r w:rsidR="009A3EB1">
        <w:rPr>
          <w:b w:val="1"/>
          <w:bCs w:val="1"/>
        </w:rPr>
        <w:t>lan</w:t>
      </w:r>
      <w:r w:rsidR="00160B97">
        <w:rPr>
          <w:b w:val="1"/>
          <w:bCs w:val="1"/>
        </w:rPr>
        <w:t xml:space="preserve">ejamento </w:t>
      </w:r>
      <w:r w:rsidR="009A3EB1">
        <w:rPr>
          <w:b w:val="1"/>
          <w:bCs w:val="1"/>
        </w:rPr>
        <w:t xml:space="preserve">Estratégico </w:t>
      </w:r>
      <w:r w:rsidR="00160B97">
        <w:rPr>
          <w:b w:val="1"/>
          <w:bCs w:val="1"/>
        </w:rPr>
        <w:t xml:space="preserve">– 1º trimestre/2025 </w:t>
      </w:r>
      <w:r w:rsidR="009A3EB1">
        <w:rPr>
          <w:b w:val="1"/>
          <w:bCs w:val="1"/>
        </w:rPr>
        <w:t xml:space="preserve">- </w:t>
      </w:r>
      <w:r w:rsidRPr="2B1636FD" w:rsidR="009A3EB1">
        <w:rPr/>
        <w:t>A</w:t>
      </w:r>
      <w:r w:rsidRPr="2B1636FD" w:rsidR="00F05C00">
        <w:rPr/>
        <w:t xml:space="preserve"> Assessora Leandra Ribeiro atualizou o Comitê sobre a evolução do Planejamento Estratégico 2025-2029, que possui um índice de realização de 97%, e explicou as principais realizações no período em cada uma das quatro diretrizes estratégicas. </w:t>
      </w:r>
      <w:r w:rsidRPr="2B1636FD" w:rsidR="00160B97">
        <w:rPr/>
        <w:t xml:space="preserve">Sobre o tópico de ESG, que consta no Planejamento Estratégico, o Conselho solicitou apresentação na próxima reunião. O Conselho acompanhou o desenvolvimento do Planejamento Estratégico do 1º trimestre de 2025. </w:t>
      </w:r>
      <w:r w:rsidR="00BA6F8D">
        <w:rPr>
          <w:rFonts w:eastAsia="Times New Roman"/>
          <w:b w:val="1"/>
          <w:bCs w:val="1"/>
        </w:rPr>
        <w:t xml:space="preserve">(10) Apresentação do Resumo Executivo mensal – Ed. </w:t>
      </w:r>
      <w:r w:rsidRPr="7C47A1E7" w:rsidR="00BA6F8D">
        <w:rPr>
          <w:rFonts w:eastAsia="Times New Roman"/>
          <w:b w:val="1"/>
          <w:bCs w:val="1"/>
        </w:rPr>
        <w:t>1</w:t>
      </w:r>
      <w:r w:rsidR="00BA6F8D">
        <w:rPr>
          <w:rFonts w:eastAsia="Times New Roman"/>
          <w:b w:val="1"/>
          <w:bCs w:val="1"/>
        </w:rPr>
        <w:t>1 –</w:t>
      </w:r>
      <w:r w:rsidR="008E3BD6">
        <w:rPr>
          <w:rFonts w:eastAsia="Times New Roman"/>
          <w:b w:val="1"/>
          <w:bCs w:val="1"/>
        </w:rPr>
        <w:t xml:space="preserve"> </w:t>
      </w:r>
      <w:r w:rsidRPr="2B1636FD" w:rsidR="008E3BD6">
        <w:rPr>
          <w:rFonts w:eastAsia="Times New Roman"/>
        </w:rPr>
        <w:t xml:space="preserve">O Conselho tomou ciência </w:t>
      </w:r>
      <w:r w:rsidRPr="2B1636FD" w:rsidR="00160B97">
        <w:rPr>
          <w:rFonts w:eastAsia="Times New Roman"/>
        </w:rPr>
        <w:t>das principais realizações</w:t>
      </w:r>
      <w:r w:rsidRPr="2B1636FD" w:rsidR="008E3BD6">
        <w:rPr>
          <w:rFonts w:eastAsia="Times New Roman"/>
        </w:rPr>
        <w:t xml:space="preserve"> da empresa em abril de 2025.</w:t>
      </w:r>
      <w:r w:rsidRPr="2B1636FD" w:rsidR="00160B97">
        <w:rPr>
          <w:rFonts w:eastAsia="Times New Roman"/>
        </w:rPr>
        <w:t xml:space="preserve"> </w:t>
      </w:r>
      <w:r w:rsidRPr="2B1636FD" w:rsidR="00BA6F8D">
        <w:rPr>
          <w:rStyle w:val="normaltextrun"/>
          <w:b w:val="1"/>
          <w:bCs w:val="1"/>
          <w:color w:val="000000" w:themeColor="text1"/>
        </w:rPr>
        <w:t>(12)</w:t>
      </w:r>
      <w:r w:rsidR="00BA6F8D">
        <w:rPr>
          <w:b w:val="1"/>
          <w:bCs w:val="1"/>
        </w:rPr>
        <w:t xml:space="preserve"> </w:t>
      </w:r>
      <w:r w:rsidRPr="160F6B27" w:rsidR="351E2318">
        <w:rPr>
          <w:b w:val="1"/>
          <w:bCs w:val="1"/>
        </w:rPr>
        <w:t xml:space="preserve">Vista do Plano de Trabalho – </w:t>
      </w:r>
      <w:r w:rsidRPr="160F6B27" w:rsidR="00C25CBB">
        <w:rPr>
          <w:rFonts w:eastAsia="MS Mincho"/>
        </w:rPr>
        <w:t>O plano de trabalho foi analisado e não houve alterações.</w:t>
      </w:r>
      <w:r w:rsidRPr="2B1636FD" w:rsidR="008E3BD6">
        <w:rPr>
          <w:rStyle w:val="normaltextrun"/>
          <w:b w:val="1"/>
          <w:bCs w:val="1"/>
          <w:color w:val="000000" w:themeColor="text1"/>
        </w:rPr>
        <w:t xml:space="preserve"> </w:t>
      </w:r>
      <w:r w:rsidRPr="2B1636FD" w:rsidR="00160B97">
        <w:rPr>
          <w:rStyle w:val="normaltextrun"/>
          <w:b w:val="1"/>
          <w:bCs w:val="1"/>
          <w:color w:val="000000" w:themeColor="text1"/>
        </w:rPr>
        <w:t>(</w:t>
      </w:r>
      <w:r w:rsidRPr="2B1636FD" w:rsidR="008E3BD6">
        <w:rPr>
          <w:rStyle w:val="normaltextrun"/>
          <w:b w:val="1"/>
          <w:bCs w:val="1"/>
          <w:color w:val="000000" w:themeColor="text1"/>
        </w:rPr>
        <w:t>11) Assuntos Gerais</w:t>
      </w:r>
      <w:r w:rsidRPr="2B1636FD" w:rsidR="00160B97">
        <w:rPr>
          <w:rStyle w:val="normaltextrun"/>
          <w:b w:val="1"/>
          <w:bCs w:val="1"/>
          <w:color w:val="000000" w:themeColor="text1"/>
        </w:rPr>
        <w:t xml:space="preserve"> – (a) Ausência </w:t>
      </w:r>
      <w:r w:rsidRPr="2B1636FD" w:rsidR="00AB389C">
        <w:rPr>
          <w:rStyle w:val="normaltextrun"/>
          <w:b w:val="1"/>
          <w:bCs w:val="1"/>
          <w:color w:val="000000" w:themeColor="text1"/>
        </w:rPr>
        <w:t xml:space="preserve">parcial da reunião </w:t>
      </w:r>
      <w:r w:rsidRPr="00AB389C" w:rsidR="00AB389C">
        <w:rPr>
          <w:rStyle w:val="normaltextrun"/>
          <w:color w:val="000000" w:themeColor="text1"/>
        </w:rPr>
        <w:t xml:space="preserve">– O Conselheiro Maurício Souza estava em trânsito e </w:t>
      </w:r>
      <w:r w:rsidR="00AB389C">
        <w:rPr>
          <w:rStyle w:val="normaltextrun"/>
          <w:color w:val="000000" w:themeColor="text1"/>
        </w:rPr>
        <w:t xml:space="preserve">foi obrigado a se </w:t>
      </w:r>
      <w:r w:rsidRPr="00AB389C" w:rsidR="00AB389C">
        <w:rPr>
          <w:rStyle w:val="normaltextrun"/>
          <w:color w:val="000000" w:themeColor="text1"/>
        </w:rPr>
        <w:lastRenderedPageBreak/>
        <w:t>ausentar a partir do tópico 9 em diante;</w:t>
      </w:r>
      <w:r w:rsidRPr="2B1636FD" w:rsidR="00AB389C">
        <w:rPr>
          <w:rStyle w:val="normaltextrun"/>
          <w:b w:val="1"/>
          <w:bCs w:val="1"/>
          <w:color w:val="000000" w:themeColor="text1"/>
        </w:rPr>
        <w:t xml:space="preserve"> e (b) </w:t>
      </w:r>
      <w:r w:rsidRPr="00160B97" w:rsidR="00160B97">
        <w:rPr>
          <w:rStyle w:val="normaltextrun"/>
          <w:color w:val="000000" w:themeColor="text1"/>
        </w:rPr>
        <w:t>A Secretária trouxe</w:t>
      </w:r>
      <w:r w:rsidRPr="2B1636FD" w:rsidR="00160B97">
        <w:rPr>
          <w:rStyle w:val="normaltextrun"/>
          <w:b w:val="1"/>
          <w:bCs w:val="1"/>
          <w:color w:val="000000" w:themeColor="text1"/>
        </w:rPr>
        <w:t xml:space="preserve"> </w:t>
      </w:r>
      <w:r w:rsidRPr="00AB389C" w:rsidR="00AB389C">
        <w:rPr>
          <w:rStyle w:val="normaltextrun"/>
          <w:color w:val="000000" w:themeColor="text1"/>
        </w:rPr>
        <w:t>o convite para a participação</w:t>
      </w:r>
      <w:r w:rsidRPr="2B1636FD" w:rsidR="00AB389C">
        <w:rPr>
          <w:rStyle w:val="normaltextrun"/>
          <w:b w:val="1"/>
          <w:bCs w:val="1"/>
          <w:color w:val="000000" w:themeColor="text1"/>
        </w:rPr>
        <w:t xml:space="preserve"> </w:t>
      </w:r>
      <w:r w:rsidR="00AB389C">
        <w:rPr>
          <w:rStyle w:val="normaltextrun"/>
          <w:color w:val="000000" w:themeColor="text1"/>
        </w:rPr>
        <w:t>d</w:t>
      </w:r>
      <w:r w:rsidRPr="00AB389C" w:rsidR="00AB389C">
        <w:rPr>
          <w:rStyle w:val="normaltextrun"/>
          <w:color w:val="000000" w:themeColor="text1"/>
        </w:rPr>
        <w:t>os Conselheiros no</w:t>
      </w:r>
      <w:r w:rsidRPr="2B1636FD" w:rsidR="00AB389C">
        <w:rPr>
          <w:rStyle w:val="normaltextrun"/>
          <w:b w:val="1"/>
          <w:bCs w:val="1"/>
          <w:color w:val="000000" w:themeColor="text1"/>
        </w:rPr>
        <w:t xml:space="preserve"> </w:t>
      </w:r>
      <w:r w:rsidRPr="00160B97" w:rsidR="00160B97">
        <w:rPr>
          <w:rStyle w:val="normaltextrun"/>
          <w:color w:val="000000" w:themeColor="text1"/>
        </w:rPr>
        <w:t>5º Lei</w:t>
      </w:r>
      <w:r w:rsidR="00AB389C">
        <w:rPr>
          <w:rStyle w:val="normaltextrun"/>
          <w:color w:val="000000" w:themeColor="text1"/>
        </w:rPr>
        <w:t xml:space="preserve">lão </w:t>
      </w:r>
      <w:r w:rsidRPr="00160B97" w:rsidR="00160B97">
        <w:rPr>
          <w:rStyle w:val="normaltextrun"/>
          <w:color w:val="000000" w:themeColor="text1"/>
        </w:rPr>
        <w:t>de Petróleo da União</w:t>
      </w:r>
      <w:r w:rsidR="00AB389C">
        <w:rPr>
          <w:rStyle w:val="normaltextrun"/>
          <w:color w:val="000000" w:themeColor="text1"/>
        </w:rPr>
        <w:t xml:space="preserve">, na B3, em São Paulo no dia 26/06/2025 às 9h. </w:t>
      </w:r>
    </w:p>
    <w:p w:rsidR="00F61C05" w:rsidP="00AB389C" w:rsidRDefault="0F5BEF17" w14:paraId="7A6E95DD" w14:textId="2A44CE28">
      <w:pPr>
        <w:shd w:val="clear" w:color="auto" w:fill="FFFFFF" w:themeFill="background1"/>
        <w:spacing w:before="120" w:after="0" w:line="240" w:lineRule="auto"/>
        <w:ind w:left="-142"/>
        <w:jc w:val="both"/>
        <w:rPr>
          <w:rFonts w:ascii="Calibri" w:hAnsi="Calibri"/>
        </w:rPr>
      </w:pPr>
      <w:r w:rsidRPr="7F32781E" w:rsidR="3EC1612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>Às onze horas e cinquenta e quatro minutos</w:t>
      </w:r>
      <w:r w:rsidRPr="7F32781E" w:rsidR="51979C60">
        <w:rPr>
          <w:rFonts w:eastAsia="MS Mincho" w:cs="Calibri"/>
        </w:rPr>
        <w:t xml:space="preserve">, </w:t>
      </w:r>
      <w:r w:rsidRPr="7F32781E" w:rsidR="0F5BEF17">
        <w:rPr>
          <w:rFonts w:eastAsia="MS Mincho" w:cs="Calibri"/>
        </w:rPr>
        <w:t xml:space="preserve">o Presidente do Conselho Fiscal da </w:t>
      </w:r>
      <w:r w:rsidRPr="7F32781E" w:rsidR="0F5BEF17">
        <w:rPr>
          <w:rFonts w:eastAsia="MS Mincho" w:cs="Calibri"/>
        </w:rPr>
        <w:t>Pré</w:t>
      </w:r>
      <w:r w:rsidRPr="7F32781E" w:rsidR="0F5BEF17">
        <w:rPr>
          <w:rFonts w:eastAsia="MS Mincho" w:cs="Calibri"/>
        </w:rPr>
        <w:t>-Sal Petróleo encerrou a 1</w:t>
      </w:r>
      <w:r w:rsidRPr="7F32781E" w:rsidR="4B446228">
        <w:rPr>
          <w:rFonts w:eastAsia="MS Mincho" w:cs="Calibri"/>
        </w:rPr>
        <w:t>3</w:t>
      </w:r>
      <w:r w:rsidRPr="7F32781E" w:rsidR="00BA6F8D">
        <w:rPr>
          <w:rFonts w:eastAsia="MS Mincho" w:cs="Calibri"/>
        </w:rPr>
        <w:t>7</w:t>
      </w:r>
      <w:r w:rsidRPr="7F32781E" w:rsidR="0F5BEF17">
        <w:rPr>
          <w:rFonts w:eastAsia="MS Mincho" w:cs="Calibri"/>
        </w:rPr>
        <w:t>ª Reunião Ordinária do colegiado</w:t>
      </w:r>
      <w:r w:rsidRPr="7F32781E" w:rsidR="6BD92428">
        <w:rPr>
          <w:rFonts w:eastAsia="MS Mincho" w:cs="Calibri"/>
        </w:rPr>
        <w:t>, da qual se lavrou esta ata que, julgada conforme e aprovada, é assinada pelos Conselheiros presentes e pela Secretária.</w:t>
      </w:r>
    </w:p>
    <w:p w:rsidR="00F61C05" w:rsidP="00AB389C" w:rsidRDefault="0F5BEF17" w14:paraId="53F21C60" w14:textId="62E97A45">
      <w:pPr>
        <w:shd w:val="clear" w:color="auto" w:fill="FFFFFF" w:themeFill="background1"/>
        <w:spacing w:before="120" w:after="0" w:line="240" w:lineRule="auto"/>
        <w:ind w:left="-142"/>
        <w:jc w:val="both"/>
        <w:rPr>
          <w:rFonts w:ascii="Calibri" w:hAnsi="Calibri"/>
        </w:rPr>
      </w:pPr>
      <w:r w:rsidRPr="7BFE443B">
        <w:rPr>
          <w:rFonts w:ascii="Calibri" w:hAnsi="Calibri"/>
          <w:lang w:eastAsia="en-US"/>
        </w:rPr>
        <w:t xml:space="preserve">Rio de Janeiro, </w:t>
      </w:r>
      <w:r w:rsidRPr="7BFE443B" w:rsidR="2C52D236">
        <w:rPr>
          <w:rFonts w:ascii="Calibri" w:hAnsi="Calibri"/>
          <w:lang w:eastAsia="en-US"/>
        </w:rPr>
        <w:t>2</w:t>
      </w:r>
      <w:r w:rsidR="00BA6F8D">
        <w:rPr>
          <w:rFonts w:ascii="Calibri" w:hAnsi="Calibri"/>
          <w:lang w:eastAsia="en-US"/>
        </w:rPr>
        <w:t>8</w:t>
      </w:r>
      <w:r w:rsidRPr="7BFE443B">
        <w:rPr>
          <w:rFonts w:ascii="Calibri" w:hAnsi="Calibri"/>
          <w:lang w:eastAsia="en-US"/>
        </w:rPr>
        <w:t xml:space="preserve"> de</w:t>
      </w:r>
      <w:r w:rsidR="006B4048">
        <w:rPr>
          <w:rFonts w:ascii="Calibri" w:hAnsi="Calibri"/>
          <w:lang w:eastAsia="en-US"/>
        </w:rPr>
        <w:t xml:space="preserve"> </w:t>
      </w:r>
      <w:r w:rsidR="00BA6F8D">
        <w:rPr>
          <w:rFonts w:ascii="Calibri" w:hAnsi="Calibri"/>
          <w:lang w:eastAsia="en-US"/>
        </w:rPr>
        <w:t>abril</w:t>
      </w:r>
      <w:r w:rsidRPr="7BFE443B">
        <w:rPr>
          <w:rFonts w:ascii="Calibri" w:hAnsi="Calibri"/>
          <w:lang w:eastAsia="en-US"/>
        </w:rPr>
        <w:t xml:space="preserve"> de 202</w:t>
      </w:r>
      <w:r w:rsidRPr="7BFE443B" w:rsidR="74B34C58">
        <w:rPr>
          <w:rFonts w:ascii="Calibri" w:hAnsi="Calibri"/>
          <w:lang w:eastAsia="en-US"/>
        </w:rPr>
        <w:t>5</w:t>
      </w:r>
      <w:r w:rsidRPr="7BFE443B">
        <w:rPr>
          <w:rFonts w:ascii="Calibri" w:hAnsi="Calibri"/>
          <w:lang w:eastAsia="en-US"/>
        </w:rPr>
        <w:t>.</w:t>
      </w:r>
    </w:p>
    <w:p w:rsidR="00922016" w:rsidP="00AB389C" w:rsidRDefault="00922016" w14:paraId="672A6659" w14:textId="77777777">
      <w:pPr>
        <w:tabs>
          <w:tab w:val="left" w:pos="284"/>
        </w:tabs>
        <w:spacing w:before="120" w:after="120" w:line="240" w:lineRule="auto"/>
        <w:ind w:left="-142"/>
        <w:jc w:val="both"/>
        <w:rPr>
          <w:rFonts w:ascii="Calibri" w:hAnsi="Calibri"/>
        </w:rPr>
      </w:pPr>
    </w:p>
    <w:p w:rsidR="000F4726" w:rsidP="11A48781" w:rsidRDefault="000F4726" w14:paraId="0A37501D" w14:textId="77777777">
      <w:pPr>
        <w:tabs>
          <w:tab w:val="left" w:pos="284"/>
        </w:tabs>
        <w:spacing w:before="120" w:after="120" w:line="240" w:lineRule="auto"/>
        <w:jc w:val="both"/>
        <w:rPr>
          <w:rFonts w:ascii="Calibri" w:hAnsi="Calibri"/>
        </w:rPr>
      </w:pPr>
    </w:p>
    <w:p w:rsidR="00834E42" w:rsidP="00834E42" w:rsidRDefault="00834E42" w14:paraId="5DAB6C7B" w14:textId="77777777">
      <w:pPr>
        <w:tabs>
          <w:tab w:val="left" w:pos="284"/>
        </w:tabs>
        <w:spacing w:before="120" w:after="120" w:line="240" w:lineRule="auto"/>
        <w:jc w:val="both"/>
        <w:rPr>
          <w:rFonts w:ascii="Calibri" w:hAnsi="Calibri" w:cstheme="minorHAnsi"/>
        </w:rPr>
      </w:pPr>
    </w:p>
    <w:p w:rsidR="00834E42" w:rsidP="00834E42" w:rsidRDefault="00834E42" w14:paraId="1974FE5F" w14:textId="77777777">
      <w:pPr>
        <w:tabs>
          <w:tab w:val="left" w:pos="284"/>
        </w:tabs>
        <w:spacing w:after="0" w:line="240" w:lineRule="auto"/>
        <w:rPr>
          <w:rFonts w:cstheme="minorHAnsi"/>
          <w:b/>
        </w:rPr>
      </w:pPr>
      <w:r>
        <w:rPr>
          <w:rFonts w:eastAsia="MS Mincho" w:cstheme="minorHAnsi"/>
          <w:b/>
          <w:bCs/>
        </w:rPr>
        <w:t xml:space="preserve">                  FÁBIO FRANCO BARBOSA FERNANDES                                  NEWTON LIMA NETO</w:t>
      </w:r>
    </w:p>
    <w:p w:rsidR="00834E42" w:rsidP="00834E42" w:rsidRDefault="00834E42" w14:paraId="11F844E1" w14:textId="77777777">
      <w:pPr>
        <w:tabs>
          <w:tab w:val="left" w:pos="284"/>
        </w:tabs>
        <w:spacing w:after="0" w:line="240" w:lineRule="auto"/>
        <w:jc w:val="center"/>
        <w:rPr>
          <w:rFonts w:cstheme="minorHAnsi"/>
        </w:rPr>
      </w:pPr>
      <w:r>
        <w:rPr>
          <w:rFonts w:eastAsia="MS Mincho" w:cstheme="minorHAnsi"/>
        </w:rPr>
        <w:t xml:space="preserve">       Presidente</w:t>
      </w:r>
      <w:r>
        <w:rPr>
          <w:rFonts w:cstheme="minorHAnsi"/>
        </w:rPr>
        <w:t xml:space="preserve">                                                                    Conselheiro</w:t>
      </w:r>
    </w:p>
    <w:p w:rsidR="00834E42" w:rsidP="00834E42" w:rsidRDefault="00834E42" w14:paraId="02EB378F" w14:textId="77777777">
      <w:pPr>
        <w:tabs>
          <w:tab w:val="left" w:pos="284"/>
        </w:tabs>
        <w:spacing w:line="240" w:lineRule="auto"/>
        <w:jc w:val="both"/>
        <w:rPr>
          <w:rFonts w:cstheme="minorHAnsi"/>
        </w:rPr>
      </w:pPr>
    </w:p>
    <w:p w:rsidR="00834E42" w:rsidP="00834E42" w:rsidRDefault="00834E42" w14:paraId="6A05A809" w14:textId="77777777">
      <w:pPr>
        <w:tabs>
          <w:tab w:val="left" w:pos="284"/>
        </w:tabs>
        <w:spacing w:line="240" w:lineRule="auto"/>
        <w:jc w:val="both"/>
        <w:rPr>
          <w:rFonts w:cstheme="minorHAnsi"/>
        </w:rPr>
      </w:pPr>
    </w:p>
    <w:p w:rsidR="00834E42" w:rsidP="00834E42" w:rsidRDefault="00834E42" w14:paraId="5A39BBE3" w14:textId="77777777">
      <w:pPr>
        <w:tabs>
          <w:tab w:val="left" w:pos="284"/>
        </w:tabs>
        <w:spacing w:line="240" w:lineRule="auto"/>
        <w:jc w:val="both"/>
        <w:rPr>
          <w:rFonts w:cstheme="minorHAnsi"/>
        </w:rPr>
      </w:pPr>
    </w:p>
    <w:p w:rsidR="00834E42" w:rsidP="00834E42" w:rsidRDefault="00834E42" w14:paraId="7BA4AD73" w14:textId="246489A0">
      <w:pPr>
        <w:tabs>
          <w:tab w:val="left" w:pos="284"/>
        </w:tabs>
        <w:spacing w:after="0" w:line="240" w:lineRule="auto"/>
        <w:jc w:val="center"/>
        <w:rPr>
          <w:rFonts w:cstheme="minorHAnsi"/>
          <w:b/>
        </w:rPr>
      </w:pPr>
      <w:r>
        <w:rPr>
          <w:rFonts w:eastAsia="MS Mincho" w:cstheme="minorHAnsi"/>
          <w:b/>
          <w:bCs/>
        </w:rPr>
        <w:t xml:space="preserve">      </w:t>
      </w:r>
      <w:r w:rsidRPr="00B07D9A" w:rsidR="00B07D9A">
        <w:rPr>
          <w:rFonts w:ascii="Calibri" w:hAnsi="Calibri" w:eastAsia="MS Mincho"/>
          <w:b/>
          <w:bCs/>
        </w:rPr>
        <w:t xml:space="preserve">                MAURÍCIO RENATO DE SOUZA                             </w:t>
      </w:r>
      <w:r>
        <w:rPr>
          <w:rFonts w:cstheme="minorHAnsi"/>
          <w:b/>
        </w:rPr>
        <w:t>MARIA LUIZA PAIVA PEREIRA SOARES</w:t>
      </w:r>
    </w:p>
    <w:p w:rsidR="00834E42" w:rsidP="00834E42" w:rsidRDefault="00834E42" w14:paraId="1CCB6267" w14:textId="6ABFCE78">
      <w:pPr>
        <w:tabs>
          <w:tab w:val="left" w:pos="284"/>
        </w:tabs>
        <w:spacing w:after="0" w:line="240" w:lineRule="auto"/>
        <w:jc w:val="center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    Conselheiro</w:t>
      </w:r>
      <w:r w:rsidR="006C140E">
        <w:rPr>
          <w:rFonts w:cstheme="minorHAnsi"/>
          <w:color w:val="000000" w:themeColor="text1"/>
        </w:rPr>
        <w:t xml:space="preserve"> Suplente</w:t>
      </w:r>
      <w:r>
        <w:rPr>
          <w:rFonts w:cstheme="minorHAnsi"/>
          <w:color w:val="000000" w:themeColor="text1"/>
        </w:rPr>
        <w:t xml:space="preserve">                                                                       Secretária</w:t>
      </w:r>
    </w:p>
    <w:p w:rsidRPr="00AB7D6C" w:rsidR="00834E42" w:rsidP="00834E42" w:rsidRDefault="00834E42" w14:paraId="41C8F396" w14:textId="77777777"/>
    <w:p w:rsidRPr="00AB7D6C" w:rsidR="00794801" w:rsidP="00AB7D6C" w:rsidRDefault="00794801" w14:paraId="72A3D3EC" w14:textId="77777777"/>
    <w:sectPr w:rsidRPr="00AB7D6C" w:rsidR="00794801" w:rsidSect="0075794F">
      <w:headerReference w:type="default" r:id="rId11"/>
      <w:footerReference w:type="default" r:id="rId12"/>
      <w:pgSz w:w="11906" w:h="16838" w:orient="portrait"/>
      <w:pgMar w:top="2836" w:right="1274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2C9A" w:rsidP="00F07200" w:rsidRDefault="009D2C9A" w14:paraId="29C44034" w14:textId="77777777">
      <w:pPr>
        <w:spacing w:after="0" w:line="240" w:lineRule="auto"/>
      </w:pPr>
      <w:r>
        <w:separator/>
      </w:r>
    </w:p>
  </w:endnote>
  <w:endnote w:type="continuationSeparator" w:id="0">
    <w:p w:rsidR="009D2C9A" w:rsidP="00F07200" w:rsidRDefault="009D2C9A" w14:paraId="7050EBDD" w14:textId="77777777">
      <w:pPr>
        <w:spacing w:after="0" w:line="240" w:lineRule="auto"/>
      </w:pPr>
      <w:r>
        <w:continuationSeparator/>
      </w:r>
    </w:p>
  </w:endnote>
  <w:endnote w:type="continuationNotice" w:id="1">
    <w:p w:rsidR="009D2C9A" w:rsidRDefault="009D2C9A" w14:paraId="10C72AED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87738501"/>
      <w:docPartObj>
        <w:docPartGallery w:val="Page Numbers (Bottom of Page)"/>
        <w:docPartUnique/>
      </w:docPartObj>
    </w:sdtPr>
    <w:sdtEndPr/>
    <w:sdtContent>
      <w:sdt>
        <w:sdtPr>
          <w:id w:val="-317033304"/>
          <w:docPartObj>
            <w:docPartGallery w:val="Page Numbers (Top of Page)"/>
            <w:docPartUnique/>
          </w:docPartObj>
        </w:sdtPr>
        <w:sdtEndPr/>
        <w:sdtContent>
          <w:p w:rsidR="00686B48" w:rsidRDefault="00686B48" w14:paraId="053F1E01" w14:textId="77777777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86B48" w:rsidRDefault="00686B48" w14:paraId="0D0B940D" w14:textId="7777777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2C9A" w:rsidP="00F07200" w:rsidRDefault="009D2C9A" w14:paraId="460A7D78" w14:textId="77777777">
      <w:pPr>
        <w:spacing w:after="0" w:line="240" w:lineRule="auto"/>
      </w:pPr>
      <w:r>
        <w:separator/>
      </w:r>
    </w:p>
  </w:footnote>
  <w:footnote w:type="continuationSeparator" w:id="0">
    <w:p w:rsidR="009D2C9A" w:rsidP="00F07200" w:rsidRDefault="009D2C9A" w14:paraId="06D32CC1" w14:textId="77777777">
      <w:pPr>
        <w:spacing w:after="0" w:line="240" w:lineRule="auto"/>
      </w:pPr>
      <w:r>
        <w:continuationSeparator/>
      </w:r>
    </w:p>
  </w:footnote>
  <w:footnote w:type="continuationNotice" w:id="1">
    <w:p w:rsidR="009D2C9A" w:rsidRDefault="009D2C9A" w14:paraId="3BA4BE5E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tbl>
    <w:tblPr>
      <w:tblStyle w:val="Tabelacomgrade"/>
      <w:tblW w:w="8505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1560"/>
      <w:gridCol w:w="6945"/>
    </w:tblGrid>
    <w:tr w:rsidR="00686B48" w:rsidTr="227C9670" w14:paraId="4B9342DD" w14:textId="77777777">
      <w:tc>
        <w:tcPr>
          <w:tcW w:w="1560" w:type="dxa"/>
          <w:vAlign w:val="center"/>
        </w:tcPr>
        <w:p w:rsidR="00686B48" w:rsidP="00F07200" w:rsidRDefault="227C9670" w14:paraId="0E27B00A" w14:textId="77777777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6BF2532" wp14:editId="76612FCD">
                <wp:extent cx="533400" cy="847725"/>
                <wp:effectExtent l="0" t="0" r="0" b="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3400" cy="847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5" w:type="dxa"/>
          <w:vAlign w:val="center"/>
        </w:tcPr>
        <w:p w:rsidRPr="0045218F" w:rsidR="00686B48" w:rsidP="00F07200" w:rsidRDefault="00686B48" w14:paraId="66290D28" w14:textId="77777777">
          <w:pPr>
            <w:pStyle w:val="Cabealho"/>
            <w:jc w:val="center"/>
            <w:rPr>
              <w:rFonts w:cstheme="minorHAnsi"/>
              <w:b/>
              <w:color w:val="000000" w:themeColor="text1"/>
              <w:sz w:val="24"/>
              <w:szCs w:val="24"/>
            </w:rPr>
          </w:pPr>
          <w:r w:rsidRPr="0045218F">
            <w:rPr>
              <w:rFonts w:cstheme="minorHAnsi"/>
              <w:b/>
              <w:color w:val="000000" w:themeColor="text1"/>
              <w:sz w:val="24"/>
              <w:szCs w:val="24"/>
            </w:rPr>
            <w:t>EMPRESA BRASILEIRA DE ADMINISTRAÇÃO DE PETRÓLEO</w:t>
          </w:r>
        </w:p>
        <w:p w:rsidRPr="0045218F" w:rsidR="00686B48" w:rsidP="00F07200" w:rsidRDefault="00686B48" w14:paraId="449F6598" w14:textId="77777777">
          <w:pPr>
            <w:pStyle w:val="Cabealho"/>
            <w:jc w:val="center"/>
            <w:rPr>
              <w:rFonts w:cstheme="minorHAnsi"/>
              <w:b/>
              <w:color w:val="000000" w:themeColor="text1"/>
              <w:sz w:val="24"/>
              <w:szCs w:val="24"/>
            </w:rPr>
          </w:pPr>
          <w:r w:rsidRPr="0045218F">
            <w:rPr>
              <w:rFonts w:cstheme="minorHAnsi"/>
              <w:b/>
              <w:color w:val="000000" w:themeColor="text1"/>
              <w:sz w:val="24"/>
              <w:szCs w:val="24"/>
            </w:rPr>
            <w:t>E GÁS NATURAL S. A.  -  PRÉ-SAL PETRÓLEO S. A.  -  PPSA</w:t>
          </w:r>
        </w:p>
        <w:p w:rsidR="00686B48" w:rsidP="00F07200" w:rsidRDefault="00686B48" w14:paraId="02DED0C6" w14:textId="77777777">
          <w:pPr>
            <w:pStyle w:val="Cabealho"/>
            <w:jc w:val="center"/>
          </w:pPr>
          <w:r w:rsidRPr="0045218F">
            <w:rPr>
              <w:rFonts w:cstheme="minorHAnsi"/>
              <w:b/>
              <w:color w:val="000000" w:themeColor="text1"/>
              <w:sz w:val="24"/>
              <w:szCs w:val="24"/>
            </w:rPr>
            <w:t>NIRE:  53 5 0000531-5   -   CNPJ: 18.738.727/0001-36</w:t>
          </w:r>
        </w:p>
      </w:tc>
    </w:tr>
  </w:tbl>
  <w:p w:rsidR="00686B48" w:rsidRDefault="00686B48" w14:paraId="60061E4C" w14:textId="77777777">
    <w:pPr>
      <w:pStyle w:val="Cabealho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xX6FhDV00ET5YG" int2:id="2Yq4JzyU">
      <int2:state int2:type="AugLoop_Text_Critique" int2:value="Rejected"/>
    </int2:textHash>
    <int2:textHash int2:hashCode="hVa7QjnDPIBeZc" int2:id="kL31Zd1R">
      <int2:state int2:type="AugLoop_Text_Critique" int2:value="Rejected"/>
    </int2:textHash>
    <int2:textHash int2:hashCode="j0V/mMOT19uW83" int2:id="pzoOCJRR">
      <int2:state int2:type="AugLoop_Text_Critique" int2:value="Rejected"/>
    </int2:textHash>
    <int2:bookmark int2:bookmarkName="_Int_8U1JtaWA" int2:invalidationBookmarkName="" int2:hashCode="LBQjtC0twedZKv" int2:id="5Mo2uIul">
      <int2:state int2:type="AugLoop_Text_Critique" int2:value="Rejected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158C1"/>
    <w:multiLevelType w:val="hybridMultilevel"/>
    <w:tmpl w:val="1F963544"/>
    <w:lvl w:ilvl="0" w:tplc="3DE4B5E8">
      <w:start w:val="1"/>
      <w:numFmt w:val="decimal"/>
      <w:lvlText w:val="(%1)"/>
      <w:lvlJc w:val="left"/>
      <w:pPr>
        <w:ind w:left="-66" w:hanging="360"/>
      </w:pPr>
      <w:rPr>
        <w:rFonts w:hint="default" w:eastAsiaTheme="minorHAnsi"/>
        <w:b/>
        <w:color w:val="242424"/>
      </w:rPr>
    </w:lvl>
    <w:lvl w:ilvl="1" w:tplc="04160019" w:tentative="1">
      <w:start w:val="1"/>
      <w:numFmt w:val="lowerLetter"/>
      <w:lvlText w:val="%2."/>
      <w:lvlJc w:val="left"/>
      <w:pPr>
        <w:ind w:left="654" w:hanging="360"/>
      </w:pPr>
    </w:lvl>
    <w:lvl w:ilvl="2" w:tplc="0416001B" w:tentative="1">
      <w:start w:val="1"/>
      <w:numFmt w:val="lowerRoman"/>
      <w:lvlText w:val="%3."/>
      <w:lvlJc w:val="right"/>
      <w:pPr>
        <w:ind w:left="1374" w:hanging="180"/>
      </w:pPr>
    </w:lvl>
    <w:lvl w:ilvl="3" w:tplc="0416000F" w:tentative="1">
      <w:start w:val="1"/>
      <w:numFmt w:val="decimal"/>
      <w:lvlText w:val="%4."/>
      <w:lvlJc w:val="left"/>
      <w:pPr>
        <w:ind w:left="2094" w:hanging="360"/>
      </w:pPr>
    </w:lvl>
    <w:lvl w:ilvl="4" w:tplc="04160019" w:tentative="1">
      <w:start w:val="1"/>
      <w:numFmt w:val="lowerLetter"/>
      <w:lvlText w:val="%5."/>
      <w:lvlJc w:val="left"/>
      <w:pPr>
        <w:ind w:left="2814" w:hanging="360"/>
      </w:pPr>
    </w:lvl>
    <w:lvl w:ilvl="5" w:tplc="0416001B" w:tentative="1">
      <w:start w:val="1"/>
      <w:numFmt w:val="lowerRoman"/>
      <w:lvlText w:val="%6."/>
      <w:lvlJc w:val="right"/>
      <w:pPr>
        <w:ind w:left="3534" w:hanging="180"/>
      </w:pPr>
    </w:lvl>
    <w:lvl w:ilvl="6" w:tplc="0416000F" w:tentative="1">
      <w:start w:val="1"/>
      <w:numFmt w:val="decimal"/>
      <w:lvlText w:val="%7."/>
      <w:lvlJc w:val="left"/>
      <w:pPr>
        <w:ind w:left="4254" w:hanging="360"/>
      </w:pPr>
    </w:lvl>
    <w:lvl w:ilvl="7" w:tplc="04160019" w:tentative="1">
      <w:start w:val="1"/>
      <w:numFmt w:val="lowerLetter"/>
      <w:lvlText w:val="%8."/>
      <w:lvlJc w:val="left"/>
      <w:pPr>
        <w:ind w:left="4974" w:hanging="360"/>
      </w:pPr>
    </w:lvl>
    <w:lvl w:ilvl="8" w:tplc="0416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 w15:restartNumberingAfterBreak="0">
    <w:nsid w:val="40F82330"/>
    <w:multiLevelType w:val="multilevel"/>
    <w:tmpl w:val="32B49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40A5730"/>
    <w:multiLevelType w:val="multilevel"/>
    <w:tmpl w:val="406A9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A2E5401"/>
    <w:multiLevelType w:val="hybridMultilevel"/>
    <w:tmpl w:val="A6CECD34"/>
    <w:lvl w:ilvl="0" w:tplc="B5CA9C7C">
      <w:start w:val="1"/>
      <w:numFmt w:val="decimal"/>
      <w:lvlText w:val="(%1)"/>
      <w:lvlJc w:val="left"/>
      <w:pPr>
        <w:ind w:left="1485" w:hanging="360"/>
      </w:pPr>
      <w:rPr>
        <w:rFonts w:hint="default" w:eastAsia="Times New Roman"/>
        <w:b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2205" w:hanging="360"/>
      </w:pPr>
    </w:lvl>
    <w:lvl w:ilvl="2" w:tplc="0416001B" w:tentative="1">
      <w:start w:val="1"/>
      <w:numFmt w:val="lowerRoman"/>
      <w:lvlText w:val="%3."/>
      <w:lvlJc w:val="right"/>
      <w:pPr>
        <w:ind w:left="2925" w:hanging="180"/>
      </w:pPr>
    </w:lvl>
    <w:lvl w:ilvl="3" w:tplc="0416000F" w:tentative="1">
      <w:start w:val="1"/>
      <w:numFmt w:val="decimal"/>
      <w:lvlText w:val="%4."/>
      <w:lvlJc w:val="left"/>
      <w:pPr>
        <w:ind w:left="3645" w:hanging="360"/>
      </w:pPr>
    </w:lvl>
    <w:lvl w:ilvl="4" w:tplc="04160019" w:tentative="1">
      <w:start w:val="1"/>
      <w:numFmt w:val="lowerLetter"/>
      <w:lvlText w:val="%5."/>
      <w:lvlJc w:val="left"/>
      <w:pPr>
        <w:ind w:left="4365" w:hanging="360"/>
      </w:pPr>
    </w:lvl>
    <w:lvl w:ilvl="5" w:tplc="0416001B" w:tentative="1">
      <w:start w:val="1"/>
      <w:numFmt w:val="lowerRoman"/>
      <w:lvlText w:val="%6."/>
      <w:lvlJc w:val="right"/>
      <w:pPr>
        <w:ind w:left="5085" w:hanging="180"/>
      </w:pPr>
    </w:lvl>
    <w:lvl w:ilvl="6" w:tplc="0416000F" w:tentative="1">
      <w:start w:val="1"/>
      <w:numFmt w:val="decimal"/>
      <w:lvlText w:val="%7."/>
      <w:lvlJc w:val="left"/>
      <w:pPr>
        <w:ind w:left="5805" w:hanging="360"/>
      </w:pPr>
    </w:lvl>
    <w:lvl w:ilvl="7" w:tplc="04160019" w:tentative="1">
      <w:start w:val="1"/>
      <w:numFmt w:val="lowerLetter"/>
      <w:lvlText w:val="%8."/>
      <w:lvlJc w:val="left"/>
      <w:pPr>
        <w:ind w:left="6525" w:hanging="360"/>
      </w:pPr>
    </w:lvl>
    <w:lvl w:ilvl="8" w:tplc="0416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4" w15:restartNumberingAfterBreak="0">
    <w:nsid w:val="5E332100"/>
    <w:multiLevelType w:val="hybridMultilevel"/>
    <w:tmpl w:val="F71CA3D2"/>
    <w:lvl w:ilvl="0" w:tplc="B712AB88">
      <w:start w:val="1"/>
      <w:numFmt w:val="decimal"/>
      <w:lvlText w:val="(%1)"/>
      <w:lvlJc w:val="left"/>
      <w:pPr>
        <w:ind w:left="218" w:hanging="360"/>
      </w:pPr>
      <w:rPr>
        <w:rFonts w:hint="default" w:eastAsiaTheme="minorHAnsi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 w15:restartNumberingAfterBreak="0">
    <w:nsid w:val="79952E53"/>
    <w:multiLevelType w:val="hybridMultilevel"/>
    <w:tmpl w:val="E2406AE4"/>
    <w:lvl w:ilvl="0" w:tplc="0416000F">
      <w:start w:val="1"/>
      <w:numFmt w:val="decimal"/>
      <w:lvlText w:val="%1."/>
      <w:lvlJc w:val="left"/>
      <w:pPr>
        <w:ind w:left="1845" w:hanging="360"/>
      </w:pPr>
    </w:lvl>
    <w:lvl w:ilvl="1" w:tplc="04160019" w:tentative="1">
      <w:start w:val="1"/>
      <w:numFmt w:val="lowerLetter"/>
      <w:lvlText w:val="%2."/>
      <w:lvlJc w:val="left"/>
      <w:pPr>
        <w:ind w:left="2565" w:hanging="360"/>
      </w:pPr>
    </w:lvl>
    <w:lvl w:ilvl="2" w:tplc="0416001B" w:tentative="1">
      <w:start w:val="1"/>
      <w:numFmt w:val="lowerRoman"/>
      <w:lvlText w:val="%3."/>
      <w:lvlJc w:val="right"/>
      <w:pPr>
        <w:ind w:left="3285" w:hanging="180"/>
      </w:pPr>
    </w:lvl>
    <w:lvl w:ilvl="3" w:tplc="0416000F" w:tentative="1">
      <w:start w:val="1"/>
      <w:numFmt w:val="decimal"/>
      <w:lvlText w:val="%4."/>
      <w:lvlJc w:val="left"/>
      <w:pPr>
        <w:ind w:left="4005" w:hanging="360"/>
      </w:pPr>
    </w:lvl>
    <w:lvl w:ilvl="4" w:tplc="04160019" w:tentative="1">
      <w:start w:val="1"/>
      <w:numFmt w:val="lowerLetter"/>
      <w:lvlText w:val="%5."/>
      <w:lvlJc w:val="left"/>
      <w:pPr>
        <w:ind w:left="4725" w:hanging="360"/>
      </w:pPr>
    </w:lvl>
    <w:lvl w:ilvl="5" w:tplc="0416001B" w:tentative="1">
      <w:start w:val="1"/>
      <w:numFmt w:val="lowerRoman"/>
      <w:lvlText w:val="%6."/>
      <w:lvlJc w:val="right"/>
      <w:pPr>
        <w:ind w:left="5445" w:hanging="180"/>
      </w:pPr>
    </w:lvl>
    <w:lvl w:ilvl="6" w:tplc="0416000F" w:tentative="1">
      <w:start w:val="1"/>
      <w:numFmt w:val="decimal"/>
      <w:lvlText w:val="%7."/>
      <w:lvlJc w:val="left"/>
      <w:pPr>
        <w:ind w:left="6165" w:hanging="360"/>
      </w:pPr>
    </w:lvl>
    <w:lvl w:ilvl="7" w:tplc="04160019" w:tentative="1">
      <w:start w:val="1"/>
      <w:numFmt w:val="lowerLetter"/>
      <w:lvlText w:val="%8."/>
      <w:lvlJc w:val="left"/>
      <w:pPr>
        <w:ind w:left="6885" w:hanging="360"/>
      </w:pPr>
    </w:lvl>
    <w:lvl w:ilvl="8" w:tplc="0416001B" w:tentative="1">
      <w:start w:val="1"/>
      <w:numFmt w:val="lowerRoman"/>
      <w:lvlText w:val="%9."/>
      <w:lvlJc w:val="right"/>
      <w:pPr>
        <w:ind w:left="7605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lang="pt-BR" w:vendorID="64" w:dllVersion="4096" w:nlCheck="1" w:checkStyle="0" w:appName="MSWord"/>
  <w:trackRevisions w:val="false"/>
  <w:defaultTabStop w:val="0"/>
  <w:hyphenationZone w:val="425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200"/>
    <w:rsid w:val="000007AF"/>
    <w:rsid w:val="00001A33"/>
    <w:rsid w:val="00001B9B"/>
    <w:rsid w:val="000034F6"/>
    <w:rsid w:val="00003D34"/>
    <w:rsid w:val="000040FA"/>
    <w:rsid w:val="00004393"/>
    <w:rsid w:val="00004411"/>
    <w:rsid w:val="00004F0F"/>
    <w:rsid w:val="0000512E"/>
    <w:rsid w:val="00006268"/>
    <w:rsid w:val="0000637D"/>
    <w:rsid w:val="00007184"/>
    <w:rsid w:val="00007276"/>
    <w:rsid w:val="000075DA"/>
    <w:rsid w:val="000078E7"/>
    <w:rsid w:val="00010019"/>
    <w:rsid w:val="0001018F"/>
    <w:rsid w:val="00010320"/>
    <w:rsid w:val="00010545"/>
    <w:rsid w:val="000105F4"/>
    <w:rsid w:val="0001075C"/>
    <w:rsid w:val="00010943"/>
    <w:rsid w:val="00010D7F"/>
    <w:rsid w:val="0001175B"/>
    <w:rsid w:val="00011BBA"/>
    <w:rsid w:val="00011E31"/>
    <w:rsid w:val="00012CFD"/>
    <w:rsid w:val="00012F93"/>
    <w:rsid w:val="00013481"/>
    <w:rsid w:val="00014C85"/>
    <w:rsid w:val="00015D95"/>
    <w:rsid w:val="00016367"/>
    <w:rsid w:val="00016B40"/>
    <w:rsid w:val="00016D96"/>
    <w:rsid w:val="00020232"/>
    <w:rsid w:val="00020334"/>
    <w:rsid w:val="000209C9"/>
    <w:rsid w:val="000217C2"/>
    <w:rsid w:val="00021BE9"/>
    <w:rsid w:val="00021ECB"/>
    <w:rsid w:val="00021FC3"/>
    <w:rsid w:val="00022B20"/>
    <w:rsid w:val="0002315D"/>
    <w:rsid w:val="0002337B"/>
    <w:rsid w:val="0002345D"/>
    <w:rsid w:val="0002398D"/>
    <w:rsid w:val="00024540"/>
    <w:rsid w:val="0002531A"/>
    <w:rsid w:val="000260D8"/>
    <w:rsid w:val="000301AC"/>
    <w:rsid w:val="00030691"/>
    <w:rsid w:val="00030906"/>
    <w:rsid w:val="00030D56"/>
    <w:rsid w:val="00031835"/>
    <w:rsid w:val="00031A9E"/>
    <w:rsid w:val="00031ACA"/>
    <w:rsid w:val="00031CCB"/>
    <w:rsid w:val="00031F94"/>
    <w:rsid w:val="000325A8"/>
    <w:rsid w:val="00032D60"/>
    <w:rsid w:val="0003334C"/>
    <w:rsid w:val="000339EA"/>
    <w:rsid w:val="000351A5"/>
    <w:rsid w:val="000360D5"/>
    <w:rsid w:val="00036CD9"/>
    <w:rsid w:val="00036E3E"/>
    <w:rsid w:val="00037964"/>
    <w:rsid w:val="0004025D"/>
    <w:rsid w:val="0004033D"/>
    <w:rsid w:val="00040ABA"/>
    <w:rsid w:val="00040E54"/>
    <w:rsid w:val="00040EBA"/>
    <w:rsid w:val="00041394"/>
    <w:rsid w:val="00041474"/>
    <w:rsid w:val="00041563"/>
    <w:rsid w:val="00041647"/>
    <w:rsid w:val="00041A2E"/>
    <w:rsid w:val="000421E3"/>
    <w:rsid w:val="000425FF"/>
    <w:rsid w:val="00044E64"/>
    <w:rsid w:val="000450B5"/>
    <w:rsid w:val="0004532B"/>
    <w:rsid w:val="00045CE8"/>
    <w:rsid w:val="0004660A"/>
    <w:rsid w:val="0004696F"/>
    <w:rsid w:val="000473FF"/>
    <w:rsid w:val="000474F8"/>
    <w:rsid w:val="00047C69"/>
    <w:rsid w:val="00047FC6"/>
    <w:rsid w:val="000503E1"/>
    <w:rsid w:val="00050426"/>
    <w:rsid w:val="00050571"/>
    <w:rsid w:val="00051248"/>
    <w:rsid w:val="0005154D"/>
    <w:rsid w:val="00051CC4"/>
    <w:rsid w:val="000522B2"/>
    <w:rsid w:val="000528EB"/>
    <w:rsid w:val="000531C7"/>
    <w:rsid w:val="00053300"/>
    <w:rsid w:val="00053684"/>
    <w:rsid w:val="00053F33"/>
    <w:rsid w:val="000542D6"/>
    <w:rsid w:val="00054355"/>
    <w:rsid w:val="00055F07"/>
    <w:rsid w:val="00056919"/>
    <w:rsid w:val="00056EDB"/>
    <w:rsid w:val="00060257"/>
    <w:rsid w:val="0006026E"/>
    <w:rsid w:val="0006047F"/>
    <w:rsid w:val="000606A7"/>
    <w:rsid w:val="00061041"/>
    <w:rsid w:val="00061A80"/>
    <w:rsid w:val="00062D74"/>
    <w:rsid w:val="00063854"/>
    <w:rsid w:val="00063A49"/>
    <w:rsid w:val="00063B5A"/>
    <w:rsid w:val="00064C2F"/>
    <w:rsid w:val="0006527F"/>
    <w:rsid w:val="00067392"/>
    <w:rsid w:val="000675F6"/>
    <w:rsid w:val="000700C6"/>
    <w:rsid w:val="00070355"/>
    <w:rsid w:val="00070E8C"/>
    <w:rsid w:val="0007100C"/>
    <w:rsid w:val="000712D7"/>
    <w:rsid w:val="00071BB1"/>
    <w:rsid w:val="00072036"/>
    <w:rsid w:val="0007241D"/>
    <w:rsid w:val="00072B82"/>
    <w:rsid w:val="00072DD7"/>
    <w:rsid w:val="0007310E"/>
    <w:rsid w:val="000738CB"/>
    <w:rsid w:val="00074022"/>
    <w:rsid w:val="0007417F"/>
    <w:rsid w:val="00074313"/>
    <w:rsid w:val="00074375"/>
    <w:rsid w:val="00074C69"/>
    <w:rsid w:val="00075DFB"/>
    <w:rsid w:val="00076109"/>
    <w:rsid w:val="000761AD"/>
    <w:rsid w:val="00076215"/>
    <w:rsid w:val="0007641C"/>
    <w:rsid w:val="00076595"/>
    <w:rsid w:val="00077BB0"/>
    <w:rsid w:val="0007AF19"/>
    <w:rsid w:val="00080628"/>
    <w:rsid w:val="000806F2"/>
    <w:rsid w:val="00080BCC"/>
    <w:rsid w:val="00081093"/>
    <w:rsid w:val="000814E9"/>
    <w:rsid w:val="0008233F"/>
    <w:rsid w:val="000825DD"/>
    <w:rsid w:val="000833DC"/>
    <w:rsid w:val="00083CFA"/>
    <w:rsid w:val="00083DED"/>
    <w:rsid w:val="00085179"/>
    <w:rsid w:val="0008561B"/>
    <w:rsid w:val="00085694"/>
    <w:rsid w:val="0008575A"/>
    <w:rsid w:val="00085D9A"/>
    <w:rsid w:val="00086301"/>
    <w:rsid w:val="00086503"/>
    <w:rsid w:val="000868AF"/>
    <w:rsid w:val="00086E3D"/>
    <w:rsid w:val="000873DC"/>
    <w:rsid w:val="000906D0"/>
    <w:rsid w:val="000907E4"/>
    <w:rsid w:val="00091480"/>
    <w:rsid w:val="00091718"/>
    <w:rsid w:val="00091885"/>
    <w:rsid w:val="00091C59"/>
    <w:rsid w:val="00092A58"/>
    <w:rsid w:val="00092A6E"/>
    <w:rsid w:val="0009473A"/>
    <w:rsid w:val="00094E8C"/>
    <w:rsid w:val="00096248"/>
    <w:rsid w:val="000967F8"/>
    <w:rsid w:val="00097A26"/>
    <w:rsid w:val="00097D70"/>
    <w:rsid w:val="000A01E7"/>
    <w:rsid w:val="000A08FA"/>
    <w:rsid w:val="000A2480"/>
    <w:rsid w:val="000A24D2"/>
    <w:rsid w:val="000A2522"/>
    <w:rsid w:val="000A2892"/>
    <w:rsid w:val="000A295D"/>
    <w:rsid w:val="000A2CD2"/>
    <w:rsid w:val="000A2EE2"/>
    <w:rsid w:val="000A2FCD"/>
    <w:rsid w:val="000A328E"/>
    <w:rsid w:val="000A3A8F"/>
    <w:rsid w:val="000A3D66"/>
    <w:rsid w:val="000A416F"/>
    <w:rsid w:val="000A4656"/>
    <w:rsid w:val="000A490D"/>
    <w:rsid w:val="000A53CD"/>
    <w:rsid w:val="000A5D79"/>
    <w:rsid w:val="000A7803"/>
    <w:rsid w:val="000B02AE"/>
    <w:rsid w:val="000B03DB"/>
    <w:rsid w:val="000B1217"/>
    <w:rsid w:val="000B13BA"/>
    <w:rsid w:val="000B143C"/>
    <w:rsid w:val="000B1F59"/>
    <w:rsid w:val="000B1FB3"/>
    <w:rsid w:val="000B2780"/>
    <w:rsid w:val="000B2800"/>
    <w:rsid w:val="000B2B2B"/>
    <w:rsid w:val="000B3558"/>
    <w:rsid w:val="000B3ABD"/>
    <w:rsid w:val="000B3D38"/>
    <w:rsid w:val="000B3FEC"/>
    <w:rsid w:val="000B4611"/>
    <w:rsid w:val="000B4C51"/>
    <w:rsid w:val="000B50FB"/>
    <w:rsid w:val="000B51A8"/>
    <w:rsid w:val="000B5468"/>
    <w:rsid w:val="000B65F2"/>
    <w:rsid w:val="000B69F8"/>
    <w:rsid w:val="000B7170"/>
    <w:rsid w:val="000B774A"/>
    <w:rsid w:val="000B7AEA"/>
    <w:rsid w:val="000B7E19"/>
    <w:rsid w:val="000B7EAE"/>
    <w:rsid w:val="000C02C5"/>
    <w:rsid w:val="000C0723"/>
    <w:rsid w:val="000C28C6"/>
    <w:rsid w:val="000C3DBB"/>
    <w:rsid w:val="000C408F"/>
    <w:rsid w:val="000C42AD"/>
    <w:rsid w:val="000C5430"/>
    <w:rsid w:val="000C6A32"/>
    <w:rsid w:val="000C6AFC"/>
    <w:rsid w:val="000C7016"/>
    <w:rsid w:val="000C7422"/>
    <w:rsid w:val="000C7E0B"/>
    <w:rsid w:val="000D0615"/>
    <w:rsid w:val="000D0BD0"/>
    <w:rsid w:val="000D0C07"/>
    <w:rsid w:val="000D0C46"/>
    <w:rsid w:val="000D0D95"/>
    <w:rsid w:val="000D0F60"/>
    <w:rsid w:val="000D12A8"/>
    <w:rsid w:val="000D18C9"/>
    <w:rsid w:val="000D1EC0"/>
    <w:rsid w:val="000D24D9"/>
    <w:rsid w:val="000D25AE"/>
    <w:rsid w:val="000D285A"/>
    <w:rsid w:val="000D2AB2"/>
    <w:rsid w:val="000D2BA3"/>
    <w:rsid w:val="000D2F5B"/>
    <w:rsid w:val="000D30DA"/>
    <w:rsid w:val="000D3A6E"/>
    <w:rsid w:val="000D3B62"/>
    <w:rsid w:val="000D4760"/>
    <w:rsid w:val="000D573E"/>
    <w:rsid w:val="000D576E"/>
    <w:rsid w:val="000D5CFF"/>
    <w:rsid w:val="000D5D1F"/>
    <w:rsid w:val="000D75CC"/>
    <w:rsid w:val="000D7BEA"/>
    <w:rsid w:val="000E0211"/>
    <w:rsid w:val="000E040C"/>
    <w:rsid w:val="000E0912"/>
    <w:rsid w:val="000E1159"/>
    <w:rsid w:val="000E13D1"/>
    <w:rsid w:val="000E21BA"/>
    <w:rsid w:val="000E3676"/>
    <w:rsid w:val="000E39BE"/>
    <w:rsid w:val="000E3CD8"/>
    <w:rsid w:val="000E4325"/>
    <w:rsid w:val="000E4845"/>
    <w:rsid w:val="000E4B59"/>
    <w:rsid w:val="000E555A"/>
    <w:rsid w:val="000E55A3"/>
    <w:rsid w:val="000E55F1"/>
    <w:rsid w:val="000E587D"/>
    <w:rsid w:val="000E5CFB"/>
    <w:rsid w:val="000E62D5"/>
    <w:rsid w:val="000E69A4"/>
    <w:rsid w:val="000E6DE3"/>
    <w:rsid w:val="000E6EC5"/>
    <w:rsid w:val="000E79C3"/>
    <w:rsid w:val="000F0196"/>
    <w:rsid w:val="000F07BE"/>
    <w:rsid w:val="000F0C2B"/>
    <w:rsid w:val="000F14B1"/>
    <w:rsid w:val="000F179C"/>
    <w:rsid w:val="000F2488"/>
    <w:rsid w:val="000F34CB"/>
    <w:rsid w:val="000F370C"/>
    <w:rsid w:val="000F3E68"/>
    <w:rsid w:val="000F4726"/>
    <w:rsid w:val="000F4FDD"/>
    <w:rsid w:val="000F530B"/>
    <w:rsid w:val="000F5D13"/>
    <w:rsid w:val="000F6A96"/>
    <w:rsid w:val="000F6AE4"/>
    <w:rsid w:val="00100A1C"/>
    <w:rsid w:val="00101081"/>
    <w:rsid w:val="001025C7"/>
    <w:rsid w:val="00102C63"/>
    <w:rsid w:val="00102F5A"/>
    <w:rsid w:val="001030E9"/>
    <w:rsid w:val="00103320"/>
    <w:rsid w:val="00104223"/>
    <w:rsid w:val="00105010"/>
    <w:rsid w:val="00105ACE"/>
    <w:rsid w:val="00105BB3"/>
    <w:rsid w:val="00105F75"/>
    <w:rsid w:val="0010643E"/>
    <w:rsid w:val="001066A7"/>
    <w:rsid w:val="00107234"/>
    <w:rsid w:val="0010766E"/>
    <w:rsid w:val="00107912"/>
    <w:rsid w:val="00107FF5"/>
    <w:rsid w:val="001101E6"/>
    <w:rsid w:val="001104FA"/>
    <w:rsid w:val="0011080D"/>
    <w:rsid w:val="00110D0B"/>
    <w:rsid w:val="001110C9"/>
    <w:rsid w:val="001120F8"/>
    <w:rsid w:val="00112E18"/>
    <w:rsid w:val="001136BA"/>
    <w:rsid w:val="00113AC0"/>
    <w:rsid w:val="00113EE3"/>
    <w:rsid w:val="001151E4"/>
    <w:rsid w:val="00115599"/>
    <w:rsid w:val="00115648"/>
    <w:rsid w:val="00116473"/>
    <w:rsid w:val="00116487"/>
    <w:rsid w:val="00116839"/>
    <w:rsid w:val="00116ED6"/>
    <w:rsid w:val="001177CC"/>
    <w:rsid w:val="00121F43"/>
    <w:rsid w:val="00122CE1"/>
    <w:rsid w:val="00122E18"/>
    <w:rsid w:val="00123430"/>
    <w:rsid w:val="001236F1"/>
    <w:rsid w:val="00123982"/>
    <w:rsid w:val="00123DB5"/>
    <w:rsid w:val="00124A2D"/>
    <w:rsid w:val="00124A9E"/>
    <w:rsid w:val="0012545B"/>
    <w:rsid w:val="00125B3A"/>
    <w:rsid w:val="00125D3F"/>
    <w:rsid w:val="001261B9"/>
    <w:rsid w:val="00126B38"/>
    <w:rsid w:val="00127C0C"/>
    <w:rsid w:val="00130659"/>
    <w:rsid w:val="00130C2C"/>
    <w:rsid w:val="00130DC8"/>
    <w:rsid w:val="001312B7"/>
    <w:rsid w:val="001318C3"/>
    <w:rsid w:val="00131CB6"/>
    <w:rsid w:val="00132AE2"/>
    <w:rsid w:val="001332FF"/>
    <w:rsid w:val="0013340D"/>
    <w:rsid w:val="00134081"/>
    <w:rsid w:val="00134311"/>
    <w:rsid w:val="0013455A"/>
    <w:rsid w:val="00135158"/>
    <w:rsid w:val="00135878"/>
    <w:rsid w:val="001366A9"/>
    <w:rsid w:val="001366FC"/>
    <w:rsid w:val="0013793F"/>
    <w:rsid w:val="00137E23"/>
    <w:rsid w:val="001414C1"/>
    <w:rsid w:val="001420AB"/>
    <w:rsid w:val="00142CA6"/>
    <w:rsid w:val="001431B8"/>
    <w:rsid w:val="001434F7"/>
    <w:rsid w:val="00143719"/>
    <w:rsid w:val="001438B7"/>
    <w:rsid w:val="00143E9E"/>
    <w:rsid w:val="00143EBA"/>
    <w:rsid w:val="00144EDB"/>
    <w:rsid w:val="00144FAD"/>
    <w:rsid w:val="001459B4"/>
    <w:rsid w:val="00145A14"/>
    <w:rsid w:val="00145F98"/>
    <w:rsid w:val="001461BD"/>
    <w:rsid w:val="00146348"/>
    <w:rsid w:val="00146810"/>
    <w:rsid w:val="0014794A"/>
    <w:rsid w:val="00147F73"/>
    <w:rsid w:val="001518E7"/>
    <w:rsid w:val="00151A7E"/>
    <w:rsid w:val="00152477"/>
    <w:rsid w:val="0015263B"/>
    <w:rsid w:val="0015325E"/>
    <w:rsid w:val="0015328E"/>
    <w:rsid w:val="0015366B"/>
    <w:rsid w:val="0015370E"/>
    <w:rsid w:val="001538B5"/>
    <w:rsid w:val="001541EB"/>
    <w:rsid w:val="00154528"/>
    <w:rsid w:val="0015455C"/>
    <w:rsid w:val="00154642"/>
    <w:rsid w:val="0015464D"/>
    <w:rsid w:val="00155013"/>
    <w:rsid w:val="00155519"/>
    <w:rsid w:val="00155705"/>
    <w:rsid w:val="00155749"/>
    <w:rsid w:val="00155AF5"/>
    <w:rsid w:val="0015627B"/>
    <w:rsid w:val="001565B0"/>
    <w:rsid w:val="001574B6"/>
    <w:rsid w:val="001601F0"/>
    <w:rsid w:val="001602CC"/>
    <w:rsid w:val="00160B97"/>
    <w:rsid w:val="001615BF"/>
    <w:rsid w:val="00161ABB"/>
    <w:rsid w:val="00161C14"/>
    <w:rsid w:val="00162106"/>
    <w:rsid w:val="0016233D"/>
    <w:rsid w:val="0016279E"/>
    <w:rsid w:val="001630C6"/>
    <w:rsid w:val="00163701"/>
    <w:rsid w:val="00164506"/>
    <w:rsid w:val="00164B05"/>
    <w:rsid w:val="00164F05"/>
    <w:rsid w:val="00165508"/>
    <w:rsid w:val="00165BAE"/>
    <w:rsid w:val="0016603C"/>
    <w:rsid w:val="00166D10"/>
    <w:rsid w:val="0016706C"/>
    <w:rsid w:val="001670AE"/>
    <w:rsid w:val="001670E8"/>
    <w:rsid w:val="00167D38"/>
    <w:rsid w:val="00173A23"/>
    <w:rsid w:val="00173EB2"/>
    <w:rsid w:val="00174057"/>
    <w:rsid w:val="00174089"/>
    <w:rsid w:val="001746C1"/>
    <w:rsid w:val="00174725"/>
    <w:rsid w:val="00175CE9"/>
    <w:rsid w:val="00176783"/>
    <w:rsid w:val="00176EDA"/>
    <w:rsid w:val="0017772E"/>
    <w:rsid w:val="0017784B"/>
    <w:rsid w:val="001807D9"/>
    <w:rsid w:val="00182A24"/>
    <w:rsid w:val="00182A97"/>
    <w:rsid w:val="00182F9B"/>
    <w:rsid w:val="00183364"/>
    <w:rsid w:val="0018463E"/>
    <w:rsid w:val="00185FDB"/>
    <w:rsid w:val="00186014"/>
    <w:rsid w:val="00186631"/>
    <w:rsid w:val="0018713B"/>
    <w:rsid w:val="00187209"/>
    <w:rsid w:val="0018771E"/>
    <w:rsid w:val="00187B2D"/>
    <w:rsid w:val="00187F1A"/>
    <w:rsid w:val="00190C0D"/>
    <w:rsid w:val="001914F6"/>
    <w:rsid w:val="001916DC"/>
    <w:rsid w:val="001916E5"/>
    <w:rsid w:val="00191861"/>
    <w:rsid w:val="001919FE"/>
    <w:rsid w:val="00191AC3"/>
    <w:rsid w:val="001921EA"/>
    <w:rsid w:val="00192428"/>
    <w:rsid w:val="001926BC"/>
    <w:rsid w:val="0019289F"/>
    <w:rsid w:val="001928B7"/>
    <w:rsid w:val="00193FAE"/>
    <w:rsid w:val="00196092"/>
    <w:rsid w:val="00196E0C"/>
    <w:rsid w:val="001971F8"/>
    <w:rsid w:val="00197715"/>
    <w:rsid w:val="001A00FE"/>
    <w:rsid w:val="001A01E4"/>
    <w:rsid w:val="001A0532"/>
    <w:rsid w:val="001A083F"/>
    <w:rsid w:val="001A08FA"/>
    <w:rsid w:val="001A0F77"/>
    <w:rsid w:val="001A155C"/>
    <w:rsid w:val="001A1A7E"/>
    <w:rsid w:val="001A20E9"/>
    <w:rsid w:val="001A238B"/>
    <w:rsid w:val="001A28A1"/>
    <w:rsid w:val="001A2EFE"/>
    <w:rsid w:val="001A34A6"/>
    <w:rsid w:val="001A3525"/>
    <w:rsid w:val="001A5BA3"/>
    <w:rsid w:val="001A5DED"/>
    <w:rsid w:val="001A660C"/>
    <w:rsid w:val="001A674E"/>
    <w:rsid w:val="001B0088"/>
    <w:rsid w:val="001B0687"/>
    <w:rsid w:val="001B083F"/>
    <w:rsid w:val="001B0FAD"/>
    <w:rsid w:val="001B1D92"/>
    <w:rsid w:val="001B2952"/>
    <w:rsid w:val="001B303B"/>
    <w:rsid w:val="001B38D4"/>
    <w:rsid w:val="001B3EC2"/>
    <w:rsid w:val="001B40EB"/>
    <w:rsid w:val="001B4241"/>
    <w:rsid w:val="001B4331"/>
    <w:rsid w:val="001B4E16"/>
    <w:rsid w:val="001B5743"/>
    <w:rsid w:val="001B5A27"/>
    <w:rsid w:val="001B7746"/>
    <w:rsid w:val="001B7C31"/>
    <w:rsid w:val="001C00C8"/>
    <w:rsid w:val="001C0E3B"/>
    <w:rsid w:val="001C1B83"/>
    <w:rsid w:val="001C2FF9"/>
    <w:rsid w:val="001C3611"/>
    <w:rsid w:val="001C3663"/>
    <w:rsid w:val="001C376F"/>
    <w:rsid w:val="001C37CC"/>
    <w:rsid w:val="001C3F85"/>
    <w:rsid w:val="001C4116"/>
    <w:rsid w:val="001C41EB"/>
    <w:rsid w:val="001C4EBE"/>
    <w:rsid w:val="001C5649"/>
    <w:rsid w:val="001C575C"/>
    <w:rsid w:val="001C6818"/>
    <w:rsid w:val="001C69E5"/>
    <w:rsid w:val="001C7301"/>
    <w:rsid w:val="001C74B3"/>
    <w:rsid w:val="001D0755"/>
    <w:rsid w:val="001D164D"/>
    <w:rsid w:val="001D18F5"/>
    <w:rsid w:val="001D1DEC"/>
    <w:rsid w:val="001D3AA4"/>
    <w:rsid w:val="001D4283"/>
    <w:rsid w:val="001D4381"/>
    <w:rsid w:val="001D4491"/>
    <w:rsid w:val="001D4C30"/>
    <w:rsid w:val="001D5C22"/>
    <w:rsid w:val="001D74FE"/>
    <w:rsid w:val="001E0714"/>
    <w:rsid w:val="001E0D03"/>
    <w:rsid w:val="001E161D"/>
    <w:rsid w:val="001E16DE"/>
    <w:rsid w:val="001E17A8"/>
    <w:rsid w:val="001E1C4F"/>
    <w:rsid w:val="001E1CB2"/>
    <w:rsid w:val="001E2028"/>
    <w:rsid w:val="001E2150"/>
    <w:rsid w:val="001E2725"/>
    <w:rsid w:val="001E2FFF"/>
    <w:rsid w:val="001E3129"/>
    <w:rsid w:val="001E33A4"/>
    <w:rsid w:val="001E3E47"/>
    <w:rsid w:val="001E51FF"/>
    <w:rsid w:val="001E560C"/>
    <w:rsid w:val="001E5A18"/>
    <w:rsid w:val="001E67A2"/>
    <w:rsid w:val="001E696B"/>
    <w:rsid w:val="001E70F1"/>
    <w:rsid w:val="001E731C"/>
    <w:rsid w:val="001E7A93"/>
    <w:rsid w:val="001F05C6"/>
    <w:rsid w:val="001F0D0F"/>
    <w:rsid w:val="001F0FD9"/>
    <w:rsid w:val="001F19CB"/>
    <w:rsid w:val="001F1CF6"/>
    <w:rsid w:val="001F216C"/>
    <w:rsid w:val="001F21AE"/>
    <w:rsid w:val="001F256A"/>
    <w:rsid w:val="001F28AA"/>
    <w:rsid w:val="001F2A8E"/>
    <w:rsid w:val="001F2AFB"/>
    <w:rsid w:val="001F3217"/>
    <w:rsid w:val="001F3256"/>
    <w:rsid w:val="001F441C"/>
    <w:rsid w:val="001F4A02"/>
    <w:rsid w:val="001F4E42"/>
    <w:rsid w:val="001F4FD1"/>
    <w:rsid w:val="001F5956"/>
    <w:rsid w:val="001F5B30"/>
    <w:rsid w:val="001F5B8A"/>
    <w:rsid w:val="001F5C7B"/>
    <w:rsid w:val="001F6F29"/>
    <w:rsid w:val="00200610"/>
    <w:rsid w:val="00200F6E"/>
    <w:rsid w:val="00201030"/>
    <w:rsid w:val="002018E8"/>
    <w:rsid w:val="00201A63"/>
    <w:rsid w:val="00201B89"/>
    <w:rsid w:val="00201C81"/>
    <w:rsid w:val="0020270A"/>
    <w:rsid w:val="00203D1B"/>
    <w:rsid w:val="00203FA5"/>
    <w:rsid w:val="002051B8"/>
    <w:rsid w:val="00205DAE"/>
    <w:rsid w:val="00205EAF"/>
    <w:rsid w:val="00206562"/>
    <w:rsid w:val="00206895"/>
    <w:rsid w:val="002072AC"/>
    <w:rsid w:val="0021005A"/>
    <w:rsid w:val="0021097E"/>
    <w:rsid w:val="00210B62"/>
    <w:rsid w:val="002116C9"/>
    <w:rsid w:val="00211B26"/>
    <w:rsid w:val="00212313"/>
    <w:rsid w:val="002128AB"/>
    <w:rsid w:val="00212B48"/>
    <w:rsid w:val="002137D7"/>
    <w:rsid w:val="00214F18"/>
    <w:rsid w:val="00215367"/>
    <w:rsid w:val="00215426"/>
    <w:rsid w:val="00222281"/>
    <w:rsid w:val="00222FE8"/>
    <w:rsid w:val="00224093"/>
    <w:rsid w:val="002245F5"/>
    <w:rsid w:val="00224708"/>
    <w:rsid w:val="0022472B"/>
    <w:rsid w:val="00224852"/>
    <w:rsid w:val="00225297"/>
    <w:rsid w:val="00226147"/>
    <w:rsid w:val="00226C45"/>
    <w:rsid w:val="00227A7E"/>
    <w:rsid w:val="00227B82"/>
    <w:rsid w:val="00227FAF"/>
    <w:rsid w:val="002302A1"/>
    <w:rsid w:val="0023035D"/>
    <w:rsid w:val="002307FC"/>
    <w:rsid w:val="00230B70"/>
    <w:rsid w:val="00231503"/>
    <w:rsid w:val="00232B19"/>
    <w:rsid w:val="0023329B"/>
    <w:rsid w:val="0023359C"/>
    <w:rsid w:val="0023391B"/>
    <w:rsid w:val="00233EB6"/>
    <w:rsid w:val="002344EA"/>
    <w:rsid w:val="00234983"/>
    <w:rsid w:val="00234C57"/>
    <w:rsid w:val="00234FEA"/>
    <w:rsid w:val="00236AB5"/>
    <w:rsid w:val="00236B4E"/>
    <w:rsid w:val="00236DBB"/>
    <w:rsid w:val="002372B3"/>
    <w:rsid w:val="0023782B"/>
    <w:rsid w:val="002406D2"/>
    <w:rsid w:val="00240702"/>
    <w:rsid w:val="00240A9A"/>
    <w:rsid w:val="00240E85"/>
    <w:rsid w:val="0024101A"/>
    <w:rsid w:val="00241472"/>
    <w:rsid w:val="00241A96"/>
    <w:rsid w:val="00241E38"/>
    <w:rsid w:val="0024249A"/>
    <w:rsid w:val="00243080"/>
    <w:rsid w:val="00244304"/>
    <w:rsid w:val="00244D26"/>
    <w:rsid w:val="00244DB3"/>
    <w:rsid w:val="00245D83"/>
    <w:rsid w:val="00246554"/>
    <w:rsid w:val="0024752B"/>
    <w:rsid w:val="00247B86"/>
    <w:rsid w:val="002508D2"/>
    <w:rsid w:val="00250FFF"/>
    <w:rsid w:val="0025133D"/>
    <w:rsid w:val="00251994"/>
    <w:rsid w:val="00252B06"/>
    <w:rsid w:val="00252BD2"/>
    <w:rsid w:val="00252E65"/>
    <w:rsid w:val="0025325B"/>
    <w:rsid w:val="00253794"/>
    <w:rsid w:val="00253E0A"/>
    <w:rsid w:val="002540DD"/>
    <w:rsid w:val="002549E9"/>
    <w:rsid w:val="00254F16"/>
    <w:rsid w:val="002558D7"/>
    <w:rsid w:val="00255C96"/>
    <w:rsid w:val="00255CB3"/>
    <w:rsid w:val="00256E3B"/>
    <w:rsid w:val="002571A6"/>
    <w:rsid w:val="002605B2"/>
    <w:rsid w:val="00261079"/>
    <w:rsid w:val="0026141B"/>
    <w:rsid w:val="00262614"/>
    <w:rsid w:val="00262915"/>
    <w:rsid w:val="00262B6D"/>
    <w:rsid w:val="0026367F"/>
    <w:rsid w:val="00263C42"/>
    <w:rsid w:val="002645EC"/>
    <w:rsid w:val="0026568E"/>
    <w:rsid w:val="00266486"/>
    <w:rsid w:val="00266A16"/>
    <w:rsid w:val="00266E38"/>
    <w:rsid w:val="00266F77"/>
    <w:rsid w:val="00267450"/>
    <w:rsid w:val="00267486"/>
    <w:rsid w:val="00267972"/>
    <w:rsid w:val="00267AFE"/>
    <w:rsid w:val="00271303"/>
    <w:rsid w:val="00272083"/>
    <w:rsid w:val="00273034"/>
    <w:rsid w:val="002730AC"/>
    <w:rsid w:val="00273A1D"/>
    <w:rsid w:val="00273FF7"/>
    <w:rsid w:val="002759D3"/>
    <w:rsid w:val="00275FD6"/>
    <w:rsid w:val="00276045"/>
    <w:rsid w:val="00277A96"/>
    <w:rsid w:val="0028015A"/>
    <w:rsid w:val="00280404"/>
    <w:rsid w:val="00281009"/>
    <w:rsid w:val="00281503"/>
    <w:rsid w:val="002820A2"/>
    <w:rsid w:val="00282D30"/>
    <w:rsid w:val="00282E1A"/>
    <w:rsid w:val="00282F16"/>
    <w:rsid w:val="00283D21"/>
    <w:rsid w:val="002847A6"/>
    <w:rsid w:val="002850FA"/>
    <w:rsid w:val="002851BC"/>
    <w:rsid w:val="00285247"/>
    <w:rsid w:val="00286B79"/>
    <w:rsid w:val="002872FA"/>
    <w:rsid w:val="002875D1"/>
    <w:rsid w:val="002875E1"/>
    <w:rsid w:val="0029008D"/>
    <w:rsid w:val="0029049A"/>
    <w:rsid w:val="00290789"/>
    <w:rsid w:val="00291146"/>
    <w:rsid w:val="00291389"/>
    <w:rsid w:val="00292399"/>
    <w:rsid w:val="002924D3"/>
    <w:rsid w:val="00292623"/>
    <w:rsid w:val="00292AB3"/>
    <w:rsid w:val="002932B8"/>
    <w:rsid w:val="002933FB"/>
    <w:rsid w:val="002935D5"/>
    <w:rsid w:val="00293681"/>
    <w:rsid w:val="00294F66"/>
    <w:rsid w:val="00295F1F"/>
    <w:rsid w:val="00296281"/>
    <w:rsid w:val="00297C76"/>
    <w:rsid w:val="00297D0C"/>
    <w:rsid w:val="002A0561"/>
    <w:rsid w:val="002A0688"/>
    <w:rsid w:val="002A0902"/>
    <w:rsid w:val="002A0ED6"/>
    <w:rsid w:val="002A1236"/>
    <w:rsid w:val="002A1739"/>
    <w:rsid w:val="002A225E"/>
    <w:rsid w:val="002A25EA"/>
    <w:rsid w:val="002A2A85"/>
    <w:rsid w:val="002A3F6D"/>
    <w:rsid w:val="002A5973"/>
    <w:rsid w:val="002A6109"/>
    <w:rsid w:val="002A65A4"/>
    <w:rsid w:val="002A65D2"/>
    <w:rsid w:val="002A713B"/>
    <w:rsid w:val="002A7D24"/>
    <w:rsid w:val="002B025D"/>
    <w:rsid w:val="002B0584"/>
    <w:rsid w:val="002B058D"/>
    <w:rsid w:val="002B0DFB"/>
    <w:rsid w:val="002B114D"/>
    <w:rsid w:val="002B13AE"/>
    <w:rsid w:val="002B2762"/>
    <w:rsid w:val="002B2DD1"/>
    <w:rsid w:val="002B3917"/>
    <w:rsid w:val="002B3ABC"/>
    <w:rsid w:val="002B3ADB"/>
    <w:rsid w:val="002B4FAD"/>
    <w:rsid w:val="002B6452"/>
    <w:rsid w:val="002B765D"/>
    <w:rsid w:val="002B79A2"/>
    <w:rsid w:val="002C1268"/>
    <w:rsid w:val="002C1709"/>
    <w:rsid w:val="002C3308"/>
    <w:rsid w:val="002C39D3"/>
    <w:rsid w:val="002C45B9"/>
    <w:rsid w:val="002C49DB"/>
    <w:rsid w:val="002C4AE6"/>
    <w:rsid w:val="002C4AF6"/>
    <w:rsid w:val="002C571E"/>
    <w:rsid w:val="002C5FE8"/>
    <w:rsid w:val="002C6B36"/>
    <w:rsid w:val="002D0E24"/>
    <w:rsid w:val="002D2499"/>
    <w:rsid w:val="002D2937"/>
    <w:rsid w:val="002D29DC"/>
    <w:rsid w:val="002D38EF"/>
    <w:rsid w:val="002D394F"/>
    <w:rsid w:val="002D481D"/>
    <w:rsid w:val="002D48DF"/>
    <w:rsid w:val="002D523B"/>
    <w:rsid w:val="002D54ED"/>
    <w:rsid w:val="002D574D"/>
    <w:rsid w:val="002D691E"/>
    <w:rsid w:val="002D6B71"/>
    <w:rsid w:val="002D6EA5"/>
    <w:rsid w:val="002D708D"/>
    <w:rsid w:val="002D7EF8"/>
    <w:rsid w:val="002E02E1"/>
    <w:rsid w:val="002E0B0C"/>
    <w:rsid w:val="002E12D3"/>
    <w:rsid w:val="002E1577"/>
    <w:rsid w:val="002E4C6B"/>
    <w:rsid w:val="002E57EB"/>
    <w:rsid w:val="002E6AF0"/>
    <w:rsid w:val="002E7AC7"/>
    <w:rsid w:val="002E7AFB"/>
    <w:rsid w:val="002F0EF2"/>
    <w:rsid w:val="002F136D"/>
    <w:rsid w:val="002F1B1C"/>
    <w:rsid w:val="002F2B36"/>
    <w:rsid w:val="002F3531"/>
    <w:rsid w:val="002F4472"/>
    <w:rsid w:val="002F458A"/>
    <w:rsid w:val="002F4D64"/>
    <w:rsid w:val="002F58E7"/>
    <w:rsid w:val="002F6B83"/>
    <w:rsid w:val="002F7A80"/>
    <w:rsid w:val="002F7D47"/>
    <w:rsid w:val="002F7D70"/>
    <w:rsid w:val="00300E38"/>
    <w:rsid w:val="00301036"/>
    <w:rsid w:val="00301087"/>
    <w:rsid w:val="0030156E"/>
    <w:rsid w:val="00301C0F"/>
    <w:rsid w:val="00301DC0"/>
    <w:rsid w:val="00302673"/>
    <w:rsid w:val="00304441"/>
    <w:rsid w:val="003046F3"/>
    <w:rsid w:val="0030475D"/>
    <w:rsid w:val="00305E34"/>
    <w:rsid w:val="0030614E"/>
    <w:rsid w:val="0030621F"/>
    <w:rsid w:val="003067D5"/>
    <w:rsid w:val="00307ACE"/>
    <w:rsid w:val="00307AD4"/>
    <w:rsid w:val="00307C66"/>
    <w:rsid w:val="00307DBF"/>
    <w:rsid w:val="00307F44"/>
    <w:rsid w:val="00310EC5"/>
    <w:rsid w:val="00311C3D"/>
    <w:rsid w:val="00311CE5"/>
    <w:rsid w:val="003120AC"/>
    <w:rsid w:val="00312385"/>
    <w:rsid w:val="003126AD"/>
    <w:rsid w:val="00314327"/>
    <w:rsid w:val="00314417"/>
    <w:rsid w:val="003144D7"/>
    <w:rsid w:val="00314839"/>
    <w:rsid w:val="00314ACC"/>
    <w:rsid w:val="00314C97"/>
    <w:rsid w:val="00314E0D"/>
    <w:rsid w:val="00315523"/>
    <w:rsid w:val="00316807"/>
    <w:rsid w:val="0031699A"/>
    <w:rsid w:val="00321084"/>
    <w:rsid w:val="003215B7"/>
    <w:rsid w:val="0032183E"/>
    <w:rsid w:val="00322D3D"/>
    <w:rsid w:val="00322E8D"/>
    <w:rsid w:val="00323F3F"/>
    <w:rsid w:val="0032519C"/>
    <w:rsid w:val="0032585C"/>
    <w:rsid w:val="0032589E"/>
    <w:rsid w:val="003261F3"/>
    <w:rsid w:val="003273B0"/>
    <w:rsid w:val="0033020B"/>
    <w:rsid w:val="00330BC6"/>
    <w:rsid w:val="003312AE"/>
    <w:rsid w:val="003318C3"/>
    <w:rsid w:val="00331F90"/>
    <w:rsid w:val="0033273A"/>
    <w:rsid w:val="003329B9"/>
    <w:rsid w:val="00332DF8"/>
    <w:rsid w:val="00333231"/>
    <w:rsid w:val="0033395C"/>
    <w:rsid w:val="00333E98"/>
    <w:rsid w:val="00333F71"/>
    <w:rsid w:val="003343D6"/>
    <w:rsid w:val="00334A6C"/>
    <w:rsid w:val="0033557D"/>
    <w:rsid w:val="00335900"/>
    <w:rsid w:val="00336724"/>
    <w:rsid w:val="003369C3"/>
    <w:rsid w:val="00336B33"/>
    <w:rsid w:val="003373C9"/>
    <w:rsid w:val="00337C63"/>
    <w:rsid w:val="00340339"/>
    <w:rsid w:val="00340657"/>
    <w:rsid w:val="003407D5"/>
    <w:rsid w:val="00340D6B"/>
    <w:rsid w:val="00341410"/>
    <w:rsid w:val="00341A64"/>
    <w:rsid w:val="0034201D"/>
    <w:rsid w:val="00342288"/>
    <w:rsid w:val="003426CB"/>
    <w:rsid w:val="00344428"/>
    <w:rsid w:val="003453EF"/>
    <w:rsid w:val="003454DD"/>
    <w:rsid w:val="00345BBD"/>
    <w:rsid w:val="003466CD"/>
    <w:rsid w:val="0034761D"/>
    <w:rsid w:val="00347C4E"/>
    <w:rsid w:val="003507F9"/>
    <w:rsid w:val="00350E26"/>
    <w:rsid w:val="00350E9B"/>
    <w:rsid w:val="00351BD4"/>
    <w:rsid w:val="00351E7E"/>
    <w:rsid w:val="00351F68"/>
    <w:rsid w:val="003520DB"/>
    <w:rsid w:val="00352437"/>
    <w:rsid w:val="0035360E"/>
    <w:rsid w:val="0035361C"/>
    <w:rsid w:val="003536A8"/>
    <w:rsid w:val="00354834"/>
    <w:rsid w:val="00354D9C"/>
    <w:rsid w:val="0035505C"/>
    <w:rsid w:val="003552E6"/>
    <w:rsid w:val="00355EAA"/>
    <w:rsid w:val="003565FC"/>
    <w:rsid w:val="00356745"/>
    <w:rsid w:val="00356AA2"/>
    <w:rsid w:val="00356C57"/>
    <w:rsid w:val="00356D4E"/>
    <w:rsid w:val="00356DB3"/>
    <w:rsid w:val="00356DD2"/>
    <w:rsid w:val="00357339"/>
    <w:rsid w:val="003574AC"/>
    <w:rsid w:val="0035BBD6"/>
    <w:rsid w:val="003606AB"/>
    <w:rsid w:val="00360B18"/>
    <w:rsid w:val="00360C2F"/>
    <w:rsid w:val="00361834"/>
    <w:rsid w:val="00361868"/>
    <w:rsid w:val="00361931"/>
    <w:rsid w:val="00361E7C"/>
    <w:rsid w:val="0036270E"/>
    <w:rsid w:val="0036443F"/>
    <w:rsid w:val="00364AA1"/>
    <w:rsid w:val="00364E6B"/>
    <w:rsid w:val="003650AE"/>
    <w:rsid w:val="00365F1C"/>
    <w:rsid w:val="00366B15"/>
    <w:rsid w:val="003670B2"/>
    <w:rsid w:val="00367CD4"/>
    <w:rsid w:val="00370192"/>
    <w:rsid w:val="003707A4"/>
    <w:rsid w:val="00370E93"/>
    <w:rsid w:val="00371356"/>
    <w:rsid w:val="00371BD6"/>
    <w:rsid w:val="00371E0C"/>
    <w:rsid w:val="00372DCE"/>
    <w:rsid w:val="003735E5"/>
    <w:rsid w:val="00373DC7"/>
    <w:rsid w:val="00373EB4"/>
    <w:rsid w:val="0037400A"/>
    <w:rsid w:val="0037494F"/>
    <w:rsid w:val="003749D5"/>
    <w:rsid w:val="00374D5F"/>
    <w:rsid w:val="00375138"/>
    <w:rsid w:val="0037530C"/>
    <w:rsid w:val="00375FAA"/>
    <w:rsid w:val="0037601C"/>
    <w:rsid w:val="00376B76"/>
    <w:rsid w:val="00376E1F"/>
    <w:rsid w:val="00376EE3"/>
    <w:rsid w:val="003774CD"/>
    <w:rsid w:val="003812C4"/>
    <w:rsid w:val="00381CDE"/>
    <w:rsid w:val="0038238C"/>
    <w:rsid w:val="00382C76"/>
    <w:rsid w:val="003831DB"/>
    <w:rsid w:val="003838E8"/>
    <w:rsid w:val="00384B31"/>
    <w:rsid w:val="00384C81"/>
    <w:rsid w:val="00384F29"/>
    <w:rsid w:val="00385EA4"/>
    <w:rsid w:val="003875F4"/>
    <w:rsid w:val="003904DC"/>
    <w:rsid w:val="00391297"/>
    <w:rsid w:val="00392191"/>
    <w:rsid w:val="00392355"/>
    <w:rsid w:val="003924E0"/>
    <w:rsid w:val="00392776"/>
    <w:rsid w:val="00392F0C"/>
    <w:rsid w:val="00393495"/>
    <w:rsid w:val="003936E8"/>
    <w:rsid w:val="003937CA"/>
    <w:rsid w:val="00393FA5"/>
    <w:rsid w:val="00394826"/>
    <w:rsid w:val="00394D40"/>
    <w:rsid w:val="003950D3"/>
    <w:rsid w:val="00397D41"/>
    <w:rsid w:val="003A0659"/>
    <w:rsid w:val="003A0E92"/>
    <w:rsid w:val="003A1366"/>
    <w:rsid w:val="003A1421"/>
    <w:rsid w:val="003A1429"/>
    <w:rsid w:val="003A1A38"/>
    <w:rsid w:val="003A2252"/>
    <w:rsid w:val="003A24EF"/>
    <w:rsid w:val="003A2A8F"/>
    <w:rsid w:val="003A337F"/>
    <w:rsid w:val="003A425A"/>
    <w:rsid w:val="003A4379"/>
    <w:rsid w:val="003A4924"/>
    <w:rsid w:val="003A5026"/>
    <w:rsid w:val="003A508C"/>
    <w:rsid w:val="003A53D5"/>
    <w:rsid w:val="003A5E27"/>
    <w:rsid w:val="003A6468"/>
    <w:rsid w:val="003A6688"/>
    <w:rsid w:val="003A6A0F"/>
    <w:rsid w:val="003A6AFD"/>
    <w:rsid w:val="003A70C1"/>
    <w:rsid w:val="003A740D"/>
    <w:rsid w:val="003A7DBE"/>
    <w:rsid w:val="003B058D"/>
    <w:rsid w:val="003B077B"/>
    <w:rsid w:val="003B212E"/>
    <w:rsid w:val="003B2153"/>
    <w:rsid w:val="003B2154"/>
    <w:rsid w:val="003B282C"/>
    <w:rsid w:val="003B2C85"/>
    <w:rsid w:val="003B2FE1"/>
    <w:rsid w:val="003B36E4"/>
    <w:rsid w:val="003B47F7"/>
    <w:rsid w:val="003B4E9C"/>
    <w:rsid w:val="003B5CC5"/>
    <w:rsid w:val="003B6A93"/>
    <w:rsid w:val="003B72BE"/>
    <w:rsid w:val="003B77B3"/>
    <w:rsid w:val="003B7EB9"/>
    <w:rsid w:val="003B7FEB"/>
    <w:rsid w:val="003C07DC"/>
    <w:rsid w:val="003C0B1D"/>
    <w:rsid w:val="003C121B"/>
    <w:rsid w:val="003C179B"/>
    <w:rsid w:val="003C2460"/>
    <w:rsid w:val="003C2BDF"/>
    <w:rsid w:val="003C2E12"/>
    <w:rsid w:val="003C35C6"/>
    <w:rsid w:val="003C40BC"/>
    <w:rsid w:val="003C4189"/>
    <w:rsid w:val="003C4D46"/>
    <w:rsid w:val="003C50ED"/>
    <w:rsid w:val="003C5FE1"/>
    <w:rsid w:val="003C62B7"/>
    <w:rsid w:val="003C6B8B"/>
    <w:rsid w:val="003C6F80"/>
    <w:rsid w:val="003C73AA"/>
    <w:rsid w:val="003D1449"/>
    <w:rsid w:val="003D1680"/>
    <w:rsid w:val="003D1839"/>
    <w:rsid w:val="003D2E35"/>
    <w:rsid w:val="003D39B0"/>
    <w:rsid w:val="003D3D76"/>
    <w:rsid w:val="003D3E13"/>
    <w:rsid w:val="003D4060"/>
    <w:rsid w:val="003D41EF"/>
    <w:rsid w:val="003D4B79"/>
    <w:rsid w:val="003D4BB3"/>
    <w:rsid w:val="003D4BC5"/>
    <w:rsid w:val="003D4E97"/>
    <w:rsid w:val="003D5214"/>
    <w:rsid w:val="003D565B"/>
    <w:rsid w:val="003D6EEB"/>
    <w:rsid w:val="003E066A"/>
    <w:rsid w:val="003E0F0F"/>
    <w:rsid w:val="003E132B"/>
    <w:rsid w:val="003E1DCA"/>
    <w:rsid w:val="003E2F11"/>
    <w:rsid w:val="003E3371"/>
    <w:rsid w:val="003E3838"/>
    <w:rsid w:val="003E3D35"/>
    <w:rsid w:val="003E41EA"/>
    <w:rsid w:val="003E460F"/>
    <w:rsid w:val="003E48B5"/>
    <w:rsid w:val="003E4F14"/>
    <w:rsid w:val="003E4FE5"/>
    <w:rsid w:val="003E57CB"/>
    <w:rsid w:val="003E5AF5"/>
    <w:rsid w:val="003E5BD4"/>
    <w:rsid w:val="003E5D4C"/>
    <w:rsid w:val="003E6091"/>
    <w:rsid w:val="003E661D"/>
    <w:rsid w:val="003E6C59"/>
    <w:rsid w:val="003E6CAD"/>
    <w:rsid w:val="003E6ED1"/>
    <w:rsid w:val="003E7304"/>
    <w:rsid w:val="003E75D5"/>
    <w:rsid w:val="003F0FB4"/>
    <w:rsid w:val="003F1985"/>
    <w:rsid w:val="003F1CEA"/>
    <w:rsid w:val="003F2F52"/>
    <w:rsid w:val="003F3779"/>
    <w:rsid w:val="003F3A82"/>
    <w:rsid w:val="003F3AE5"/>
    <w:rsid w:val="003F4850"/>
    <w:rsid w:val="003F571C"/>
    <w:rsid w:val="003F672E"/>
    <w:rsid w:val="003F69B9"/>
    <w:rsid w:val="003F6A9B"/>
    <w:rsid w:val="003F6FDC"/>
    <w:rsid w:val="003F7124"/>
    <w:rsid w:val="003F76EE"/>
    <w:rsid w:val="003F780E"/>
    <w:rsid w:val="003F7BDD"/>
    <w:rsid w:val="003F7EBF"/>
    <w:rsid w:val="00400657"/>
    <w:rsid w:val="00401347"/>
    <w:rsid w:val="004016CF"/>
    <w:rsid w:val="00403805"/>
    <w:rsid w:val="004038D0"/>
    <w:rsid w:val="0040391B"/>
    <w:rsid w:val="00403F43"/>
    <w:rsid w:val="0040415C"/>
    <w:rsid w:val="004047D7"/>
    <w:rsid w:val="004049E0"/>
    <w:rsid w:val="00404FB4"/>
    <w:rsid w:val="00405E71"/>
    <w:rsid w:val="00406E71"/>
    <w:rsid w:val="00407660"/>
    <w:rsid w:val="00407799"/>
    <w:rsid w:val="00407AC9"/>
    <w:rsid w:val="00407D76"/>
    <w:rsid w:val="00407F7B"/>
    <w:rsid w:val="004102BE"/>
    <w:rsid w:val="004107ED"/>
    <w:rsid w:val="004108E0"/>
    <w:rsid w:val="00411061"/>
    <w:rsid w:val="0041197C"/>
    <w:rsid w:val="00411DBA"/>
    <w:rsid w:val="00411DF1"/>
    <w:rsid w:val="00413F2C"/>
    <w:rsid w:val="0041404D"/>
    <w:rsid w:val="0041459F"/>
    <w:rsid w:val="0041475E"/>
    <w:rsid w:val="00414A16"/>
    <w:rsid w:val="00415D0C"/>
    <w:rsid w:val="00417171"/>
    <w:rsid w:val="0041AF52"/>
    <w:rsid w:val="00420000"/>
    <w:rsid w:val="004205BD"/>
    <w:rsid w:val="00420627"/>
    <w:rsid w:val="004217C2"/>
    <w:rsid w:val="00422B59"/>
    <w:rsid w:val="00422E59"/>
    <w:rsid w:val="0042322C"/>
    <w:rsid w:val="00423EFF"/>
    <w:rsid w:val="00424303"/>
    <w:rsid w:val="004244BC"/>
    <w:rsid w:val="0042498A"/>
    <w:rsid w:val="00424A2E"/>
    <w:rsid w:val="00424CC2"/>
    <w:rsid w:val="004251D0"/>
    <w:rsid w:val="0042605C"/>
    <w:rsid w:val="00426290"/>
    <w:rsid w:val="004265C9"/>
    <w:rsid w:val="00430010"/>
    <w:rsid w:val="00430994"/>
    <w:rsid w:val="00431678"/>
    <w:rsid w:val="00431BBD"/>
    <w:rsid w:val="004323A7"/>
    <w:rsid w:val="0043291D"/>
    <w:rsid w:val="00432FCC"/>
    <w:rsid w:val="00433499"/>
    <w:rsid w:val="00433650"/>
    <w:rsid w:val="0043424A"/>
    <w:rsid w:val="004342BF"/>
    <w:rsid w:val="004343AA"/>
    <w:rsid w:val="00434DE1"/>
    <w:rsid w:val="00436419"/>
    <w:rsid w:val="004368DC"/>
    <w:rsid w:val="0043749F"/>
    <w:rsid w:val="0043792D"/>
    <w:rsid w:val="00437B72"/>
    <w:rsid w:val="00440B56"/>
    <w:rsid w:val="00440F68"/>
    <w:rsid w:val="00441A57"/>
    <w:rsid w:val="00442722"/>
    <w:rsid w:val="004427B2"/>
    <w:rsid w:val="00442C26"/>
    <w:rsid w:val="00442DCA"/>
    <w:rsid w:val="00443010"/>
    <w:rsid w:val="0044315B"/>
    <w:rsid w:val="004432FD"/>
    <w:rsid w:val="004433AA"/>
    <w:rsid w:val="00443995"/>
    <w:rsid w:val="00444268"/>
    <w:rsid w:val="0044513B"/>
    <w:rsid w:val="004454BA"/>
    <w:rsid w:val="00445DC6"/>
    <w:rsid w:val="00445DF6"/>
    <w:rsid w:val="0044635C"/>
    <w:rsid w:val="004466BE"/>
    <w:rsid w:val="00446983"/>
    <w:rsid w:val="004474DB"/>
    <w:rsid w:val="00447BF4"/>
    <w:rsid w:val="00450122"/>
    <w:rsid w:val="004509C2"/>
    <w:rsid w:val="00450CC6"/>
    <w:rsid w:val="00450D0D"/>
    <w:rsid w:val="00451286"/>
    <w:rsid w:val="0045145D"/>
    <w:rsid w:val="00451682"/>
    <w:rsid w:val="00451855"/>
    <w:rsid w:val="004519C2"/>
    <w:rsid w:val="00452050"/>
    <w:rsid w:val="0045212C"/>
    <w:rsid w:val="0045218F"/>
    <w:rsid w:val="00452456"/>
    <w:rsid w:val="00453563"/>
    <w:rsid w:val="00453F49"/>
    <w:rsid w:val="0045433D"/>
    <w:rsid w:val="0045511C"/>
    <w:rsid w:val="004556B6"/>
    <w:rsid w:val="00455BCC"/>
    <w:rsid w:val="0045655B"/>
    <w:rsid w:val="00457983"/>
    <w:rsid w:val="00457C7F"/>
    <w:rsid w:val="00461252"/>
    <w:rsid w:val="00461824"/>
    <w:rsid w:val="00461EB7"/>
    <w:rsid w:val="00461F1B"/>
    <w:rsid w:val="00462EB8"/>
    <w:rsid w:val="004630B0"/>
    <w:rsid w:val="00463DFA"/>
    <w:rsid w:val="00464024"/>
    <w:rsid w:val="00464BDC"/>
    <w:rsid w:val="0046547B"/>
    <w:rsid w:val="00465FE3"/>
    <w:rsid w:val="00466618"/>
    <w:rsid w:val="00466767"/>
    <w:rsid w:val="004667C0"/>
    <w:rsid w:val="00467295"/>
    <w:rsid w:val="00467372"/>
    <w:rsid w:val="004673FB"/>
    <w:rsid w:val="004677E7"/>
    <w:rsid w:val="00470367"/>
    <w:rsid w:val="004703B2"/>
    <w:rsid w:val="00470600"/>
    <w:rsid w:val="00471746"/>
    <w:rsid w:val="0047194D"/>
    <w:rsid w:val="00472645"/>
    <w:rsid w:val="004727E5"/>
    <w:rsid w:val="00472C74"/>
    <w:rsid w:val="0047321A"/>
    <w:rsid w:val="00473516"/>
    <w:rsid w:val="00473B33"/>
    <w:rsid w:val="00473B89"/>
    <w:rsid w:val="0047502D"/>
    <w:rsid w:val="0047508A"/>
    <w:rsid w:val="004755F0"/>
    <w:rsid w:val="0047580D"/>
    <w:rsid w:val="00475ADF"/>
    <w:rsid w:val="00476956"/>
    <w:rsid w:val="004772F4"/>
    <w:rsid w:val="00477354"/>
    <w:rsid w:val="004807A8"/>
    <w:rsid w:val="00480F74"/>
    <w:rsid w:val="00481F7A"/>
    <w:rsid w:val="00482305"/>
    <w:rsid w:val="0048240B"/>
    <w:rsid w:val="00483DB0"/>
    <w:rsid w:val="00483E7F"/>
    <w:rsid w:val="0048586F"/>
    <w:rsid w:val="004862F6"/>
    <w:rsid w:val="004863BA"/>
    <w:rsid w:val="004865C1"/>
    <w:rsid w:val="0048692A"/>
    <w:rsid w:val="00486CC2"/>
    <w:rsid w:val="0049007A"/>
    <w:rsid w:val="004900C9"/>
    <w:rsid w:val="00491FE7"/>
    <w:rsid w:val="00492C8E"/>
    <w:rsid w:val="00493439"/>
    <w:rsid w:val="004953AF"/>
    <w:rsid w:val="0049599C"/>
    <w:rsid w:val="00495E0A"/>
    <w:rsid w:val="0049628B"/>
    <w:rsid w:val="0049631D"/>
    <w:rsid w:val="00496950"/>
    <w:rsid w:val="004A11EA"/>
    <w:rsid w:val="004A18B6"/>
    <w:rsid w:val="004A1980"/>
    <w:rsid w:val="004A1A20"/>
    <w:rsid w:val="004A1CB7"/>
    <w:rsid w:val="004A1F4F"/>
    <w:rsid w:val="004A2374"/>
    <w:rsid w:val="004A42E3"/>
    <w:rsid w:val="004A441D"/>
    <w:rsid w:val="004A4708"/>
    <w:rsid w:val="004A6129"/>
    <w:rsid w:val="004A66E4"/>
    <w:rsid w:val="004A6D7D"/>
    <w:rsid w:val="004A6DA0"/>
    <w:rsid w:val="004A7A36"/>
    <w:rsid w:val="004B0956"/>
    <w:rsid w:val="004B0AA8"/>
    <w:rsid w:val="004B0AE2"/>
    <w:rsid w:val="004B0BA3"/>
    <w:rsid w:val="004B17F6"/>
    <w:rsid w:val="004B18D4"/>
    <w:rsid w:val="004B4609"/>
    <w:rsid w:val="004B5123"/>
    <w:rsid w:val="004B530C"/>
    <w:rsid w:val="004B60ED"/>
    <w:rsid w:val="004B6129"/>
    <w:rsid w:val="004B7509"/>
    <w:rsid w:val="004C007D"/>
    <w:rsid w:val="004C095C"/>
    <w:rsid w:val="004C1811"/>
    <w:rsid w:val="004C1D6E"/>
    <w:rsid w:val="004C20A3"/>
    <w:rsid w:val="004C280F"/>
    <w:rsid w:val="004C2B82"/>
    <w:rsid w:val="004C2EBF"/>
    <w:rsid w:val="004C2F73"/>
    <w:rsid w:val="004C302D"/>
    <w:rsid w:val="004C45C0"/>
    <w:rsid w:val="004C4983"/>
    <w:rsid w:val="004C4B9F"/>
    <w:rsid w:val="004C4E25"/>
    <w:rsid w:val="004C50F9"/>
    <w:rsid w:val="004C587F"/>
    <w:rsid w:val="004C58DA"/>
    <w:rsid w:val="004C6C96"/>
    <w:rsid w:val="004C6F52"/>
    <w:rsid w:val="004C71BA"/>
    <w:rsid w:val="004C742D"/>
    <w:rsid w:val="004C79E8"/>
    <w:rsid w:val="004D0532"/>
    <w:rsid w:val="004D0ED4"/>
    <w:rsid w:val="004D1C14"/>
    <w:rsid w:val="004D269D"/>
    <w:rsid w:val="004D2CBB"/>
    <w:rsid w:val="004D37C6"/>
    <w:rsid w:val="004D3E49"/>
    <w:rsid w:val="004D497C"/>
    <w:rsid w:val="004D49A7"/>
    <w:rsid w:val="004D4E02"/>
    <w:rsid w:val="004D555C"/>
    <w:rsid w:val="004D57DC"/>
    <w:rsid w:val="004D5B6E"/>
    <w:rsid w:val="004D6594"/>
    <w:rsid w:val="004D65B0"/>
    <w:rsid w:val="004D6A63"/>
    <w:rsid w:val="004D7970"/>
    <w:rsid w:val="004D7E4D"/>
    <w:rsid w:val="004D7FCC"/>
    <w:rsid w:val="004E0653"/>
    <w:rsid w:val="004E0A10"/>
    <w:rsid w:val="004E12D2"/>
    <w:rsid w:val="004E1668"/>
    <w:rsid w:val="004E1934"/>
    <w:rsid w:val="004E2254"/>
    <w:rsid w:val="004E22C4"/>
    <w:rsid w:val="004E2C65"/>
    <w:rsid w:val="004E3EC7"/>
    <w:rsid w:val="004E4205"/>
    <w:rsid w:val="004E4ABC"/>
    <w:rsid w:val="004E4F99"/>
    <w:rsid w:val="004E5A95"/>
    <w:rsid w:val="004E5BED"/>
    <w:rsid w:val="004E66FB"/>
    <w:rsid w:val="004E6887"/>
    <w:rsid w:val="004E75ED"/>
    <w:rsid w:val="004E7761"/>
    <w:rsid w:val="004F0144"/>
    <w:rsid w:val="004F0561"/>
    <w:rsid w:val="004F0570"/>
    <w:rsid w:val="004F11AA"/>
    <w:rsid w:val="004F1474"/>
    <w:rsid w:val="004F1ADE"/>
    <w:rsid w:val="004F1DEC"/>
    <w:rsid w:val="004F239E"/>
    <w:rsid w:val="004F2770"/>
    <w:rsid w:val="004F3B23"/>
    <w:rsid w:val="004F3C9B"/>
    <w:rsid w:val="004F3E41"/>
    <w:rsid w:val="004F4493"/>
    <w:rsid w:val="004F460B"/>
    <w:rsid w:val="004F4971"/>
    <w:rsid w:val="004F4B7E"/>
    <w:rsid w:val="004F500C"/>
    <w:rsid w:val="004F51B9"/>
    <w:rsid w:val="004F5217"/>
    <w:rsid w:val="004F761B"/>
    <w:rsid w:val="005002C6"/>
    <w:rsid w:val="005008DD"/>
    <w:rsid w:val="00500936"/>
    <w:rsid w:val="005018CB"/>
    <w:rsid w:val="0050315C"/>
    <w:rsid w:val="00503277"/>
    <w:rsid w:val="00503743"/>
    <w:rsid w:val="00503943"/>
    <w:rsid w:val="00503D78"/>
    <w:rsid w:val="00504083"/>
    <w:rsid w:val="00504B75"/>
    <w:rsid w:val="005056C5"/>
    <w:rsid w:val="00505AB8"/>
    <w:rsid w:val="00505EBD"/>
    <w:rsid w:val="00505FF1"/>
    <w:rsid w:val="005060FC"/>
    <w:rsid w:val="005065F3"/>
    <w:rsid w:val="00507021"/>
    <w:rsid w:val="00510129"/>
    <w:rsid w:val="00510A16"/>
    <w:rsid w:val="0051141A"/>
    <w:rsid w:val="00512C30"/>
    <w:rsid w:val="00513B0D"/>
    <w:rsid w:val="00513D27"/>
    <w:rsid w:val="00513F36"/>
    <w:rsid w:val="00514042"/>
    <w:rsid w:val="00514356"/>
    <w:rsid w:val="005143AF"/>
    <w:rsid w:val="005143EF"/>
    <w:rsid w:val="0051440E"/>
    <w:rsid w:val="0051592C"/>
    <w:rsid w:val="005159B0"/>
    <w:rsid w:val="00515AB9"/>
    <w:rsid w:val="00515EAE"/>
    <w:rsid w:val="00516832"/>
    <w:rsid w:val="00516F82"/>
    <w:rsid w:val="0051708E"/>
    <w:rsid w:val="00520674"/>
    <w:rsid w:val="005206D3"/>
    <w:rsid w:val="00520E06"/>
    <w:rsid w:val="00520FE0"/>
    <w:rsid w:val="00521CCF"/>
    <w:rsid w:val="00522271"/>
    <w:rsid w:val="00522B2C"/>
    <w:rsid w:val="00523187"/>
    <w:rsid w:val="00523B59"/>
    <w:rsid w:val="00523E21"/>
    <w:rsid w:val="00524A57"/>
    <w:rsid w:val="00524B95"/>
    <w:rsid w:val="00524DD7"/>
    <w:rsid w:val="00525EF8"/>
    <w:rsid w:val="00526032"/>
    <w:rsid w:val="005264A1"/>
    <w:rsid w:val="00526CE2"/>
    <w:rsid w:val="00526EEA"/>
    <w:rsid w:val="0052703E"/>
    <w:rsid w:val="005273E2"/>
    <w:rsid w:val="005275A7"/>
    <w:rsid w:val="005307D4"/>
    <w:rsid w:val="00531B0F"/>
    <w:rsid w:val="00532481"/>
    <w:rsid w:val="00532CFA"/>
    <w:rsid w:val="00532E57"/>
    <w:rsid w:val="00533B9B"/>
    <w:rsid w:val="00533FCB"/>
    <w:rsid w:val="00534162"/>
    <w:rsid w:val="005349E7"/>
    <w:rsid w:val="005353DC"/>
    <w:rsid w:val="00535BC4"/>
    <w:rsid w:val="00535DF0"/>
    <w:rsid w:val="00535E26"/>
    <w:rsid w:val="00536DF3"/>
    <w:rsid w:val="005378A6"/>
    <w:rsid w:val="00537B55"/>
    <w:rsid w:val="00537BDF"/>
    <w:rsid w:val="0054010C"/>
    <w:rsid w:val="00541045"/>
    <w:rsid w:val="0054129E"/>
    <w:rsid w:val="00541306"/>
    <w:rsid w:val="005413F1"/>
    <w:rsid w:val="00541502"/>
    <w:rsid w:val="00541CBB"/>
    <w:rsid w:val="00542177"/>
    <w:rsid w:val="005423DB"/>
    <w:rsid w:val="00542880"/>
    <w:rsid w:val="005429B5"/>
    <w:rsid w:val="00542CD9"/>
    <w:rsid w:val="00542D44"/>
    <w:rsid w:val="00542F85"/>
    <w:rsid w:val="005431F4"/>
    <w:rsid w:val="00543832"/>
    <w:rsid w:val="00543918"/>
    <w:rsid w:val="005441D5"/>
    <w:rsid w:val="005451CF"/>
    <w:rsid w:val="00545672"/>
    <w:rsid w:val="00545C06"/>
    <w:rsid w:val="00546FD3"/>
    <w:rsid w:val="00550248"/>
    <w:rsid w:val="005502EE"/>
    <w:rsid w:val="0055146A"/>
    <w:rsid w:val="00551842"/>
    <w:rsid w:val="00551B07"/>
    <w:rsid w:val="0055238D"/>
    <w:rsid w:val="00552CF4"/>
    <w:rsid w:val="00554218"/>
    <w:rsid w:val="005543DC"/>
    <w:rsid w:val="00554C65"/>
    <w:rsid w:val="00554F4B"/>
    <w:rsid w:val="0055500D"/>
    <w:rsid w:val="0055507F"/>
    <w:rsid w:val="00555399"/>
    <w:rsid w:val="00556917"/>
    <w:rsid w:val="0055796D"/>
    <w:rsid w:val="005603B3"/>
    <w:rsid w:val="005607AE"/>
    <w:rsid w:val="00560ACB"/>
    <w:rsid w:val="0056104D"/>
    <w:rsid w:val="00561D50"/>
    <w:rsid w:val="00562E80"/>
    <w:rsid w:val="00563923"/>
    <w:rsid w:val="00563D26"/>
    <w:rsid w:val="00564226"/>
    <w:rsid w:val="00564B79"/>
    <w:rsid w:val="0056527D"/>
    <w:rsid w:val="0056547D"/>
    <w:rsid w:val="00566407"/>
    <w:rsid w:val="0057007A"/>
    <w:rsid w:val="005703A1"/>
    <w:rsid w:val="005703D8"/>
    <w:rsid w:val="00570752"/>
    <w:rsid w:val="00570FAE"/>
    <w:rsid w:val="00570FF9"/>
    <w:rsid w:val="00571E15"/>
    <w:rsid w:val="005723A1"/>
    <w:rsid w:val="0057309A"/>
    <w:rsid w:val="00573338"/>
    <w:rsid w:val="00573F34"/>
    <w:rsid w:val="005740FB"/>
    <w:rsid w:val="005746F3"/>
    <w:rsid w:val="00574C4F"/>
    <w:rsid w:val="0057527B"/>
    <w:rsid w:val="00575544"/>
    <w:rsid w:val="005766C3"/>
    <w:rsid w:val="00577258"/>
    <w:rsid w:val="00577AA3"/>
    <w:rsid w:val="005812CC"/>
    <w:rsid w:val="0058166C"/>
    <w:rsid w:val="0058285D"/>
    <w:rsid w:val="00583ACB"/>
    <w:rsid w:val="00584ACA"/>
    <w:rsid w:val="0058531F"/>
    <w:rsid w:val="005855AB"/>
    <w:rsid w:val="005857F2"/>
    <w:rsid w:val="00585D98"/>
    <w:rsid w:val="00586498"/>
    <w:rsid w:val="00586C16"/>
    <w:rsid w:val="0058720E"/>
    <w:rsid w:val="00587672"/>
    <w:rsid w:val="00587FF3"/>
    <w:rsid w:val="00590EDC"/>
    <w:rsid w:val="00591013"/>
    <w:rsid w:val="0059161A"/>
    <w:rsid w:val="00592CF0"/>
    <w:rsid w:val="00593919"/>
    <w:rsid w:val="005941E6"/>
    <w:rsid w:val="00594FA1"/>
    <w:rsid w:val="0059526B"/>
    <w:rsid w:val="005954D0"/>
    <w:rsid w:val="0059582A"/>
    <w:rsid w:val="00595D0F"/>
    <w:rsid w:val="00595E64"/>
    <w:rsid w:val="00596D2C"/>
    <w:rsid w:val="00597E0F"/>
    <w:rsid w:val="005A0178"/>
    <w:rsid w:val="005A030A"/>
    <w:rsid w:val="005A0611"/>
    <w:rsid w:val="005A126D"/>
    <w:rsid w:val="005A1B88"/>
    <w:rsid w:val="005A1F5F"/>
    <w:rsid w:val="005A2071"/>
    <w:rsid w:val="005A43C3"/>
    <w:rsid w:val="005A47B7"/>
    <w:rsid w:val="005A53B2"/>
    <w:rsid w:val="005A59EE"/>
    <w:rsid w:val="005A5B62"/>
    <w:rsid w:val="005A5B6A"/>
    <w:rsid w:val="005A6090"/>
    <w:rsid w:val="005A61C4"/>
    <w:rsid w:val="005A642A"/>
    <w:rsid w:val="005A68C0"/>
    <w:rsid w:val="005A6E2D"/>
    <w:rsid w:val="005A7239"/>
    <w:rsid w:val="005A73BA"/>
    <w:rsid w:val="005A7E50"/>
    <w:rsid w:val="005B0203"/>
    <w:rsid w:val="005B08F5"/>
    <w:rsid w:val="005B185F"/>
    <w:rsid w:val="005B1E41"/>
    <w:rsid w:val="005B22E1"/>
    <w:rsid w:val="005B28A2"/>
    <w:rsid w:val="005B3047"/>
    <w:rsid w:val="005B311D"/>
    <w:rsid w:val="005B37F9"/>
    <w:rsid w:val="005B50D8"/>
    <w:rsid w:val="005B5E37"/>
    <w:rsid w:val="005B62D5"/>
    <w:rsid w:val="005B6AC9"/>
    <w:rsid w:val="005B6EE1"/>
    <w:rsid w:val="005B7661"/>
    <w:rsid w:val="005B78FD"/>
    <w:rsid w:val="005B7A77"/>
    <w:rsid w:val="005B7D4C"/>
    <w:rsid w:val="005C003F"/>
    <w:rsid w:val="005C0B9D"/>
    <w:rsid w:val="005C0DA2"/>
    <w:rsid w:val="005C108E"/>
    <w:rsid w:val="005C1625"/>
    <w:rsid w:val="005C1AFD"/>
    <w:rsid w:val="005C1E95"/>
    <w:rsid w:val="005C1F5A"/>
    <w:rsid w:val="005C241C"/>
    <w:rsid w:val="005C2449"/>
    <w:rsid w:val="005C26AF"/>
    <w:rsid w:val="005C3283"/>
    <w:rsid w:val="005C340F"/>
    <w:rsid w:val="005C3462"/>
    <w:rsid w:val="005C3789"/>
    <w:rsid w:val="005C3E09"/>
    <w:rsid w:val="005C4162"/>
    <w:rsid w:val="005C47D0"/>
    <w:rsid w:val="005C47F3"/>
    <w:rsid w:val="005C523B"/>
    <w:rsid w:val="005C5464"/>
    <w:rsid w:val="005C6C50"/>
    <w:rsid w:val="005C703B"/>
    <w:rsid w:val="005D0B92"/>
    <w:rsid w:val="005D148D"/>
    <w:rsid w:val="005D238C"/>
    <w:rsid w:val="005D3356"/>
    <w:rsid w:val="005D3FBF"/>
    <w:rsid w:val="005D4E63"/>
    <w:rsid w:val="005D533F"/>
    <w:rsid w:val="005D6141"/>
    <w:rsid w:val="005E0382"/>
    <w:rsid w:val="005E0548"/>
    <w:rsid w:val="005E0637"/>
    <w:rsid w:val="005E0F7E"/>
    <w:rsid w:val="005E1755"/>
    <w:rsid w:val="005E1D5D"/>
    <w:rsid w:val="005E2298"/>
    <w:rsid w:val="005E2582"/>
    <w:rsid w:val="005E2B05"/>
    <w:rsid w:val="005E3761"/>
    <w:rsid w:val="005E3C75"/>
    <w:rsid w:val="005E4052"/>
    <w:rsid w:val="005E42C5"/>
    <w:rsid w:val="005E5A72"/>
    <w:rsid w:val="005E5A88"/>
    <w:rsid w:val="005E5CA1"/>
    <w:rsid w:val="005E5CDA"/>
    <w:rsid w:val="005E67B9"/>
    <w:rsid w:val="005E7D39"/>
    <w:rsid w:val="005F05F3"/>
    <w:rsid w:val="005F1C6F"/>
    <w:rsid w:val="005F27AC"/>
    <w:rsid w:val="005F2846"/>
    <w:rsid w:val="005F3039"/>
    <w:rsid w:val="005F504C"/>
    <w:rsid w:val="005F59AF"/>
    <w:rsid w:val="005F5BB9"/>
    <w:rsid w:val="005F5BE2"/>
    <w:rsid w:val="005F61DC"/>
    <w:rsid w:val="005F76BB"/>
    <w:rsid w:val="00600A96"/>
    <w:rsid w:val="00600F9B"/>
    <w:rsid w:val="006013A2"/>
    <w:rsid w:val="00601E71"/>
    <w:rsid w:val="0060250C"/>
    <w:rsid w:val="00603B3B"/>
    <w:rsid w:val="00603BA8"/>
    <w:rsid w:val="00603D3C"/>
    <w:rsid w:val="0060656C"/>
    <w:rsid w:val="00610FEA"/>
    <w:rsid w:val="006117CD"/>
    <w:rsid w:val="00612198"/>
    <w:rsid w:val="0061275D"/>
    <w:rsid w:val="006127F2"/>
    <w:rsid w:val="00612990"/>
    <w:rsid w:val="00612E38"/>
    <w:rsid w:val="00614391"/>
    <w:rsid w:val="0061446C"/>
    <w:rsid w:val="00614AF2"/>
    <w:rsid w:val="00614DA5"/>
    <w:rsid w:val="00614FEC"/>
    <w:rsid w:val="006150AB"/>
    <w:rsid w:val="0061591F"/>
    <w:rsid w:val="00615B45"/>
    <w:rsid w:val="00615BB4"/>
    <w:rsid w:val="00616E80"/>
    <w:rsid w:val="006176CB"/>
    <w:rsid w:val="00617BDB"/>
    <w:rsid w:val="00620BEE"/>
    <w:rsid w:val="00621003"/>
    <w:rsid w:val="006213AD"/>
    <w:rsid w:val="00621A79"/>
    <w:rsid w:val="00622133"/>
    <w:rsid w:val="00623152"/>
    <w:rsid w:val="00623681"/>
    <w:rsid w:val="00624677"/>
    <w:rsid w:val="00626E23"/>
    <w:rsid w:val="00627DBA"/>
    <w:rsid w:val="00627F33"/>
    <w:rsid w:val="00630213"/>
    <w:rsid w:val="0063049F"/>
    <w:rsid w:val="00630A8A"/>
    <w:rsid w:val="00631026"/>
    <w:rsid w:val="006313BD"/>
    <w:rsid w:val="00632BC4"/>
    <w:rsid w:val="006330D4"/>
    <w:rsid w:val="00634152"/>
    <w:rsid w:val="00634B52"/>
    <w:rsid w:val="00634BEF"/>
    <w:rsid w:val="00635449"/>
    <w:rsid w:val="00635E5A"/>
    <w:rsid w:val="00636A83"/>
    <w:rsid w:val="00636CC1"/>
    <w:rsid w:val="006376D5"/>
    <w:rsid w:val="00637C3A"/>
    <w:rsid w:val="006402A6"/>
    <w:rsid w:val="006416CF"/>
    <w:rsid w:val="00641865"/>
    <w:rsid w:val="006419B0"/>
    <w:rsid w:val="00641E0E"/>
    <w:rsid w:val="00641FDF"/>
    <w:rsid w:val="00642254"/>
    <w:rsid w:val="00642AEB"/>
    <w:rsid w:val="00642C15"/>
    <w:rsid w:val="00642F8A"/>
    <w:rsid w:val="00643852"/>
    <w:rsid w:val="0064463D"/>
    <w:rsid w:val="006448B4"/>
    <w:rsid w:val="006453F2"/>
    <w:rsid w:val="00645FE4"/>
    <w:rsid w:val="0064601A"/>
    <w:rsid w:val="00646168"/>
    <w:rsid w:val="00646738"/>
    <w:rsid w:val="00646A9C"/>
    <w:rsid w:val="00646AA1"/>
    <w:rsid w:val="00646AFE"/>
    <w:rsid w:val="0064751C"/>
    <w:rsid w:val="00647794"/>
    <w:rsid w:val="006479D0"/>
    <w:rsid w:val="00647DAC"/>
    <w:rsid w:val="00647E6D"/>
    <w:rsid w:val="006500A4"/>
    <w:rsid w:val="0065014F"/>
    <w:rsid w:val="0065049B"/>
    <w:rsid w:val="006517A6"/>
    <w:rsid w:val="0065194E"/>
    <w:rsid w:val="0065224F"/>
    <w:rsid w:val="0065264E"/>
    <w:rsid w:val="00653A05"/>
    <w:rsid w:val="006541E9"/>
    <w:rsid w:val="00655554"/>
    <w:rsid w:val="00655555"/>
    <w:rsid w:val="006556C4"/>
    <w:rsid w:val="0065582D"/>
    <w:rsid w:val="00656288"/>
    <w:rsid w:val="00657B68"/>
    <w:rsid w:val="00657D72"/>
    <w:rsid w:val="006604FE"/>
    <w:rsid w:val="006606C6"/>
    <w:rsid w:val="00661569"/>
    <w:rsid w:val="00661724"/>
    <w:rsid w:val="00661F53"/>
    <w:rsid w:val="00663B5E"/>
    <w:rsid w:val="006642F6"/>
    <w:rsid w:val="0066461D"/>
    <w:rsid w:val="00664A22"/>
    <w:rsid w:val="00666794"/>
    <w:rsid w:val="00666EC8"/>
    <w:rsid w:val="00667C55"/>
    <w:rsid w:val="00667DB8"/>
    <w:rsid w:val="00667E1B"/>
    <w:rsid w:val="006712BF"/>
    <w:rsid w:val="00671D96"/>
    <w:rsid w:val="006723BA"/>
    <w:rsid w:val="006725E5"/>
    <w:rsid w:val="00672B29"/>
    <w:rsid w:val="00673954"/>
    <w:rsid w:val="00673E2D"/>
    <w:rsid w:val="00674771"/>
    <w:rsid w:val="00674A28"/>
    <w:rsid w:val="00675107"/>
    <w:rsid w:val="0067532F"/>
    <w:rsid w:val="0067594D"/>
    <w:rsid w:val="00675A19"/>
    <w:rsid w:val="00675F38"/>
    <w:rsid w:val="006766C6"/>
    <w:rsid w:val="00676C7A"/>
    <w:rsid w:val="00676ED9"/>
    <w:rsid w:val="006800D2"/>
    <w:rsid w:val="006806DC"/>
    <w:rsid w:val="0068086D"/>
    <w:rsid w:val="006810A7"/>
    <w:rsid w:val="00681781"/>
    <w:rsid w:val="00681950"/>
    <w:rsid w:val="006819F0"/>
    <w:rsid w:val="0068224B"/>
    <w:rsid w:val="00684464"/>
    <w:rsid w:val="006861C6"/>
    <w:rsid w:val="006864C2"/>
    <w:rsid w:val="00686B48"/>
    <w:rsid w:val="00686C1A"/>
    <w:rsid w:val="006871FC"/>
    <w:rsid w:val="00687F03"/>
    <w:rsid w:val="006901FD"/>
    <w:rsid w:val="00690A04"/>
    <w:rsid w:val="00690E86"/>
    <w:rsid w:val="00691127"/>
    <w:rsid w:val="006912CB"/>
    <w:rsid w:val="006914F6"/>
    <w:rsid w:val="00691564"/>
    <w:rsid w:val="00692064"/>
    <w:rsid w:val="00692C57"/>
    <w:rsid w:val="00693CAB"/>
    <w:rsid w:val="00693DF5"/>
    <w:rsid w:val="00694985"/>
    <w:rsid w:val="0069700E"/>
    <w:rsid w:val="00697353"/>
    <w:rsid w:val="006A01F4"/>
    <w:rsid w:val="006A0C62"/>
    <w:rsid w:val="006A0E63"/>
    <w:rsid w:val="006A14E7"/>
    <w:rsid w:val="006A14EC"/>
    <w:rsid w:val="006A1794"/>
    <w:rsid w:val="006A2312"/>
    <w:rsid w:val="006A237E"/>
    <w:rsid w:val="006A2838"/>
    <w:rsid w:val="006A2FBE"/>
    <w:rsid w:val="006A3076"/>
    <w:rsid w:val="006A3E1A"/>
    <w:rsid w:val="006A41C0"/>
    <w:rsid w:val="006A43DF"/>
    <w:rsid w:val="006A4526"/>
    <w:rsid w:val="006A4772"/>
    <w:rsid w:val="006A492E"/>
    <w:rsid w:val="006A4B23"/>
    <w:rsid w:val="006A5B36"/>
    <w:rsid w:val="006A5D9C"/>
    <w:rsid w:val="006A71ED"/>
    <w:rsid w:val="006A75BF"/>
    <w:rsid w:val="006B0572"/>
    <w:rsid w:val="006B098C"/>
    <w:rsid w:val="006B0F54"/>
    <w:rsid w:val="006B1326"/>
    <w:rsid w:val="006B1976"/>
    <w:rsid w:val="006B1C25"/>
    <w:rsid w:val="006B1C7F"/>
    <w:rsid w:val="006B2DF9"/>
    <w:rsid w:val="006B3514"/>
    <w:rsid w:val="006B3C17"/>
    <w:rsid w:val="006B3EDD"/>
    <w:rsid w:val="006B4048"/>
    <w:rsid w:val="006B406C"/>
    <w:rsid w:val="006B5CFA"/>
    <w:rsid w:val="006B61F7"/>
    <w:rsid w:val="006B6B8D"/>
    <w:rsid w:val="006B74C3"/>
    <w:rsid w:val="006B7549"/>
    <w:rsid w:val="006B7FF1"/>
    <w:rsid w:val="006C0CA6"/>
    <w:rsid w:val="006C0D76"/>
    <w:rsid w:val="006C13E1"/>
    <w:rsid w:val="006C140E"/>
    <w:rsid w:val="006C3D30"/>
    <w:rsid w:val="006C4425"/>
    <w:rsid w:val="006C4CAD"/>
    <w:rsid w:val="006C4E4F"/>
    <w:rsid w:val="006C536D"/>
    <w:rsid w:val="006C5655"/>
    <w:rsid w:val="006C6926"/>
    <w:rsid w:val="006C6B05"/>
    <w:rsid w:val="006C7110"/>
    <w:rsid w:val="006C7305"/>
    <w:rsid w:val="006C746A"/>
    <w:rsid w:val="006C77A5"/>
    <w:rsid w:val="006C7CF4"/>
    <w:rsid w:val="006C7DA8"/>
    <w:rsid w:val="006D0467"/>
    <w:rsid w:val="006D0881"/>
    <w:rsid w:val="006D0AC5"/>
    <w:rsid w:val="006D0B44"/>
    <w:rsid w:val="006D24A6"/>
    <w:rsid w:val="006D27E9"/>
    <w:rsid w:val="006D2A0D"/>
    <w:rsid w:val="006D2EB6"/>
    <w:rsid w:val="006D394C"/>
    <w:rsid w:val="006D4550"/>
    <w:rsid w:val="006D47CB"/>
    <w:rsid w:val="006D481A"/>
    <w:rsid w:val="006D4B25"/>
    <w:rsid w:val="006D5583"/>
    <w:rsid w:val="006D5C9D"/>
    <w:rsid w:val="006D6ABE"/>
    <w:rsid w:val="006D6F1F"/>
    <w:rsid w:val="006D7E65"/>
    <w:rsid w:val="006E04DD"/>
    <w:rsid w:val="006E177E"/>
    <w:rsid w:val="006E1E1E"/>
    <w:rsid w:val="006E2C5B"/>
    <w:rsid w:val="006E32BD"/>
    <w:rsid w:val="006E3411"/>
    <w:rsid w:val="006E4091"/>
    <w:rsid w:val="006E4670"/>
    <w:rsid w:val="006E4B1A"/>
    <w:rsid w:val="006E4F45"/>
    <w:rsid w:val="006E4FCA"/>
    <w:rsid w:val="006E53AE"/>
    <w:rsid w:val="006E5770"/>
    <w:rsid w:val="006E61A3"/>
    <w:rsid w:val="006E713F"/>
    <w:rsid w:val="006E7A53"/>
    <w:rsid w:val="006E7B1A"/>
    <w:rsid w:val="006F0295"/>
    <w:rsid w:val="006F07B7"/>
    <w:rsid w:val="006F104B"/>
    <w:rsid w:val="006F1131"/>
    <w:rsid w:val="006F246C"/>
    <w:rsid w:val="006F28E2"/>
    <w:rsid w:val="006F2B65"/>
    <w:rsid w:val="006F2B8C"/>
    <w:rsid w:val="006F3149"/>
    <w:rsid w:val="006F3347"/>
    <w:rsid w:val="006F3761"/>
    <w:rsid w:val="006F46AF"/>
    <w:rsid w:val="006F46C2"/>
    <w:rsid w:val="006F46CC"/>
    <w:rsid w:val="006F48E8"/>
    <w:rsid w:val="006F4DC5"/>
    <w:rsid w:val="006F568C"/>
    <w:rsid w:val="006F67D0"/>
    <w:rsid w:val="006F6EFC"/>
    <w:rsid w:val="006F7D09"/>
    <w:rsid w:val="0070017B"/>
    <w:rsid w:val="007001D6"/>
    <w:rsid w:val="00700374"/>
    <w:rsid w:val="007015AE"/>
    <w:rsid w:val="007017AE"/>
    <w:rsid w:val="007027C9"/>
    <w:rsid w:val="00702AC0"/>
    <w:rsid w:val="00702F7C"/>
    <w:rsid w:val="0070316F"/>
    <w:rsid w:val="007037E7"/>
    <w:rsid w:val="00703AF8"/>
    <w:rsid w:val="00704283"/>
    <w:rsid w:val="00704ACE"/>
    <w:rsid w:val="00705516"/>
    <w:rsid w:val="00705B72"/>
    <w:rsid w:val="00706276"/>
    <w:rsid w:val="0070670E"/>
    <w:rsid w:val="0070675D"/>
    <w:rsid w:val="00706CAF"/>
    <w:rsid w:val="00707FED"/>
    <w:rsid w:val="0071026C"/>
    <w:rsid w:val="00710EBD"/>
    <w:rsid w:val="00711088"/>
    <w:rsid w:val="0071161A"/>
    <w:rsid w:val="00711810"/>
    <w:rsid w:val="00711942"/>
    <w:rsid w:val="00711DE1"/>
    <w:rsid w:val="007137E2"/>
    <w:rsid w:val="00713C9C"/>
    <w:rsid w:val="00713CB6"/>
    <w:rsid w:val="00713E44"/>
    <w:rsid w:val="007142EF"/>
    <w:rsid w:val="00715541"/>
    <w:rsid w:val="00715EB9"/>
    <w:rsid w:val="007162E3"/>
    <w:rsid w:val="00717320"/>
    <w:rsid w:val="00721699"/>
    <w:rsid w:val="00721BCB"/>
    <w:rsid w:val="00721F9E"/>
    <w:rsid w:val="0072292E"/>
    <w:rsid w:val="00722B28"/>
    <w:rsid w:val="007236AE"/>
    <w:rsid w:val="00723CA4"/>
    <w:rsid w:val="00723E19"/>
    <w:rsid w:val="00724AC6"/>
    <w:rsid w:val="0072585D"/>
    <w:rsid w:val="00725A1E"/>
    <w:rsid w:val="00725B52"/>
    <w:rsid w:val="0072627E"/>
    <w:rsid w:val="007265E6"/>
    <w:rsid w:val="00726C6D"/>
    <w:rsid w:val="007277C5"/>
    <w:rsid w:val="00727A71"/>
    <w:rsid w:val="007304C8"/>
    <w:rsid w:val="007307FB"/>
    <w:rsid w:val="00730999"/>
    <w:rsid w:val="007309CE"/>
    <w:rsid w:val="00730FF4"/>
    <w:rsid w:val="00731287"/>
    <w:rsid w:val="007359F2"/>
    <w:rsid w:val="007362E6"/>
    <w:rsid w:val="0073709D"/>
    <w:rsid w:val="0073766F"/>
    <w:rsid w:val="007376E1"/>
    <w:rsid w:val="00740221"/>
    <w:rsid w:val="00740500"/>
    <w:rsid w:val="00741F83"/>
    <w:rsid w:val="00742D73"/>
    <w:rsid w:val="00742F6E"/>
    <w:rsid w:val="0074395B"/>
    <w:rsid w:val="00743AC8"/>
    <w:rsid w:val="00744C88"/>
    <w:rsid w:val="00744E0A"/>
    <w:rsid w:val="007453DC"/>
    <w:rsid w:val="007459C3"/>
    <w:rsid w:val="00745AB3"/>
    <w:rsid w:val="00747B16"/>
    <w:rsid w:val="007502E7"/>
    <w:rsid w:val="0075054F"/>
    <w:rsid w:val="00750CC8"/>
    <w:rsid w:val="0075199B"/>
    <w:rsid w:val="00752AC2"/>
    <w:rsid w:val="00752EBD"/>
    <w:rsid w:val="00753008"/>
    <w:rsid w:val="00753139"/>
    <w:rsid w:val="00754D55"/>
    <w:rsid w:val="00754F30"/>
    <w:rsid w:val="00755451"/>
    <w:rsid w:val="00755FF8"/>
    <w:rsid w:val="00756017"/>
    <w:rsid w:val="0075672D"/>
    <w:rsid w:val="00757636"/>
    <w:rsid w:val="0075794F"/>
    <w:rsid w:val="00760CF0"/>
    <w:rsid w:val="00760D0A"/>
    <w:rsid w:val="00761EBD"/>
    <w:rsid w:val="0076203E"/>
    <w:rsid w:val="0076246D"/>
    <w:rsid w:val="00762C35"/>
    <w:rsid w:val="00763598"/>
    <w:rsid w:val="00763667"/>
    <w:rsid w:val="00763D05"/>
    <w:rsid w:val="00763F37"/>
    <w:rsid w:val="007643BF"/>
    <w:rsid w:val="00764D9D"/>
    <w:rsid w:val="007651D1"/>
    <w:rsid w:val="00765ADE"/>
    <w:rsid w:val="00765CBE"/>
    <w:rsid w:val="0076605C"/>
    <w:rsid w:val="00766CE6"/>
    <w:rsid w:val="007675FB"/>
    <w:rsid w:val="007678B1"/>
    <w:rsid w:val="007707DC"/>
    <w:rsid w:val="00770B20"/>
    <w:rsid w:val="00770E52"/>
    <w:rsid w:val="0077225E"/>
    <w:rsid w:val="00772651"/>
    <w:rsid w:val="00772B2E"/>
    <w:rsid w:val="0077307D"/>
    <w:rsid w:val="007732F1"/>
    <w:rsid w:val="00774360"/>
    <w:rsid w:val="00774ED1"/>
    <w:rsid w:val="007758C4"/>
    <w:rsid w:val="00775DC6"/>
    <w:rsid w:val="007761A2"/>
    <w:rsid w:val="00776388"/>
    <w:rsid w:val="007763BD"/>
    <w:rsid w:val="00777F00"/>
    <w:rsid w:val="00781062"/>
    <w:rsid w:val="00781325"/>
    <w:rsid w:val="00781481"/>
    <w:rsid w:val="00781A70"/>
    <w:rsid w:val="00781C2B"/>
    <w:rsid w:val="00782323"/>
    <w:rsid w:val="00782FC0"/>
    <w:rsid w:val="007837FF"/>
    <w:rsid w:val="00783C92"/>
    <w:rsid w:val="007846C1"/>
    <w:rsid w:val="00784842"/>
    <w:rsid w:val="0078489B"/>
    <w:rsid w:val="0078490E"/>
    <w:rsid w:val="0078536D"/>
    <w:rsid w:val="007858D2"/>
    <w:rsid w:val="00786BB4"/>
    <w:rsid w:val="007871FB"/>
    <w:rsid w:val="007872DC"/>
    <w:rsid w:val="00790340"/>
    <w:rsid w:val="00790BBD"/>
    <w:rsid w:val="00790E76"/>
    <w:rsid w:val="0079116F"/>
    <w:rsid w:val="007918B3"/>
    <w:rsid w:val="00792D35"/>
    <w:rsid w:val="007937EB"/>
    <w:rsid w:val="00793D04"/>
    <w:rsid w:val="00793E05"/>
    <w:rsid w:val="007946C1"/>
    <w:rsid w:val="00794801"/>
    <w:rsid w:val="007948C8"/>
    <w:rsid w:val="007950C9"/>
    <w:rsid w:val="0079510F"/>
    <w:rsid w:val="007961CB"/>
    <w:rsid w:val="007965EF"/>
    <w:rsid w:val="007971D6"/>
    <w:rsid w:val="00797E71"/>
    <w:rsid w:val="007A01AD"/>
    <w:rsid w:val="007A0760"/>
    <w:rsid w:val="007A1AAC"/>
    <w:rsid w:val="007A1DEF"/>
    <w:rsid w:val="007A260C"/>
    <w:rsid w:val="007A2ADF"/>
    <w:rsid w:val="007A39A6"/>
    <w:rsid w:val="007A488A"/>
    <w:rsid w:val="007A4E98"/>
    <w:rsid w:val="007A5156"/>
    <w:rsid w:val="007A5858"/>
    <w:rsid w:val="007A5F71"/>
    <w:rsid w:val="007A70D2"/>
    <w:rsid w:val="007A73BA"/>
    <w:rsid w:val="007B0101"/>
    <w:rsid w:val="007B0735"/>
    <w:rsid w:val="007B0D21"/>
    <w:rsid w:val="007B18E0"/>
    <w:rsid w:val="007B2129"/>
    <w:rsid w:val="007B2699"/>
    <w:rsid w:val="007B2A0A"/>
    <w:rsid w:val="007B35C4"/>
    <w:rsid w:val="007B3894"/>
    <w:rsid w:val="007B3F43"/>
    <w:rsid w:val="007B4405"/>
    <w:rsid w:val="007B4C72"/>
    <w:rsid w:val="007B522A"/>
    <w:rsid w:val="007B5607"/>
    <w:rsid w:val="007B567B"/>
    <w:rsid w:val="007B5E04"/>
    <w:rsid w:val="007B6092"/>
    <w:rsid w:val="007B652C"/>
    <w:rsid w:val="007B6ECB"/>
    <w:rsid w:val="007B703B"/>
    <w:rsid w:val="007B7CAC"/>
    <w:rsid w:val="007C0AFD"/>
    <w:rsid w:val="007C151C"/>
    <w:rsid w:val="007C1575"/>
    <w:rsid w:val="007C249C"/>
    <w:rsid w:val="007C32A9"/>
    <w:rsid w:val="007C3624"/>
    <w:rsid w:val="007C3628"/>
    <w:rsid w:val="007C3A41"/>
    <w:rsid w:val="007C48E1"/>
    <w:rsid w:val="007C532E"/>
    <w:rsid w:val="007C53E7"/>
    <w:rsid w:val="007C581B"/>
    <w:rsid w:val="007C5AF8"/>
    <w:rsid w:val="007C5D23"/>
    <w:rsid w:val="007C6152"/>
    <w:rsid w:val="007C6D3F"/>
    <w:rsid w:val="007C6DC6"/>
    <w:rsid w:val="007C7281"/>
    <w:rsid w:val="007C743A"/>
    <w:rsid w:val="007C7523"/>
    <w:rsid w:val="007D1106"/>
    <w:rsid w:val="007D1133"/>
    <w:rsid w:val="007D1559"/>
    <w:rsid w:val="007D3388"/>
    <w:rsid w:val="007D33BF"/>
    <w:rsid w:val="007D39CA"/>
    <w:rsid w:val="007D5A3C"/>
    <w:rsid w:val="007D6D2F"/>
    <w:rsid w:val="007D6E96"/>
    <w:rsid w:val="007DE7FC"/>
    <w:rsid w:val="007E0497"/>
    <w:rsid w:val="007E0707"/>
    <w:rsid w:val="007E0908"/>
    <w:rsid w:val="007E0A59"/>
    <w:rsid w:val="007E1F66"/>
    <w:rsid w:val="007E2B1C"/>
    <w:rsid w:val="007E2C69"/>
    <w:rsid w:val="007E30DE"/>
    <w:rsid w:val="007E3808"/>
    <w:rsid w:val="007E3B81"/>
    <w:rsid w:val="007E44DC"/>
    <w:rsid w:val="007E4762"/>
    <w:rsid w:val="007E4BCE"/>
    <w:rsid w:val="007E4E68"/>
    <w:rsid w:val="007E4E8A"/>
    <w:rsid w:val="007E4F48"/>
    <w:rsid w:val="007E550E"/>
    <w:rsid w:val="007E6290"/>
    <w:rsid w:val="007E68DF"/>
    <w:rsid w:val="007E6EC7"/>
    <w:rsid w:val="007E7837"/>
    <w:rsid w:val="007E79ED"/>
    <w:rsid w:val="007E7B35"/>
    <w:rsid w:val="007F112C"/>
    <w:rsid w:val="007F166D"/>
    <w:rsid w:val="007F2715"/>
    <w:rsid w:val="007F31FA"/>
    <w:rsid w:val="007F3206"/>
    <w:rsid w:val="007F4BAD"/>
    <w:rsid w:val="007F4E16"/>
    <w:rsid w:val="007F6420"/>
    <w:rsid w:val="007F6808"/>
    <w:rsid w:val="007F725A"/>
    <w:rsid w:val="007F735B"/>
    <w:rsid w:val="007F7D33"/>
    <w:rsid w:val="0080103B"/>
    <w:rsid w:val="00801666"/>
    <w:rsid w:val="00801E6E"/>
    <w:rsid w:val="00801F0F"/>
    <w:rsid w:val="008021AA"/>
    <w:rsid w:val="008025F6"/>
    <w:rsid w:val="0080308B"/>
    <w:rsid w:val="008030D5"/>
    <w:rsid w:val="00803324"/>
    <w:rsid w:val="00803742"/>
    <w:rsid w:val="00804779"/>
    <w:rsid w:val="00804B07"/>
    <w:rsid w:val="00804C2E"/>
    <w:rsid w:val="00804EE6"/>
    <w:rsid w:val="00805ABD"/>
    <w:rsid w:val="00805B60"/>
    <w:rsid w:val="00806A5A"/>
    <w:rsid w:val="008070AA"/>
    <w:rsid w:val="008107A5"/>
    <w:rsid w:val="008107C2"/>
    <w:rsid w:val="00810A8A"/>
    <w:rsid w:val="00810E70"/>
    <w:rsid w:val="0081156A"/>
    <w:rsid w:val="00811B2F"/>
    <w:rsid w:val="00812C35"/>
    <w:rsid w:val="00812EE1"/>
    <w:rsid w:val="0081364B"/>
    <w:rsid w:val="00813C4B"/>
    <w:rsid w:val="008141DB"/>
    <w:rsid w:val="00814E1F"/>
    <w:rsid w:val="0081567F"/>
    <w:rsid w:val="0081579F"/>
    <w:rsid w:val="00815A36"/>
    <w:rsid w:val="00815AB7"/>
    <w:rsid w:val="00815C94"/>
    <w:rsid w:val="00816256"/>
    <w:rsid w:val="00817782"/>
    <w:rsid w:val="00817CC4"/>
    <w:rsid w:val="00817F9A"/>
    <w:rsid w:val="00820D3B"/>
    <w:rsid w:val="008213CE"/>
    <w:rsid w:val="008216A3"/>
    <w:rsid w:val="0082177E"/>
    <w:rsid w:val="00822A03"/>
    <w:rsid w:val="00823756"/>
    <w:rsid w:val="00824124"/>
    <w:rsid w:val="00824772"/>
    <w:rsid w:val="00827957"/>
    <w:rsid w:val="0083027F"/>
    <w:rsid w:val="00830C23"/>
    <w:rsid w:val="00831960"/>
    <w:rsid w:val="008322EC"/>
    <w:rsid w:val="00832D11"/>
    <w:rsid w:val="00832E69"/>
    <w:rsid w:val="0083306A"/>
    <w:rsid w:val="0083376A"/>
    <w:rsid w:val="00834A58"/>
    <w:rsid w:val="00834AAA"/>
    <w:rsid w:val="00834D45"/>
    <w:rsid w:val="00834E42"/>
    <w:rsid w:val="00834FCA"/>
    <w:rsid w:val="00835094"/>
    <w:rsid w:val="008350E5"/>
    <w:rsid w:val="008352B0"/>
    <w:rsid w:val="00835474"/>
    <w:rsid w:val="008363AE"/>
    <w:rsid w:val="0083681B"/>
    <w:rsid w:val="0083759A"/>
    <w:rsid w:val="00837BED"/>
    <w:rsid w:val="0084008D"/>
    <w:rsid w:val="00840128"/>
    <w:rsid w:val="00840191"/>
    <w:rsid w:val="00840D88"/>
    <w:rsid w:val="00841AB8"/>
    <w:rsid w:val="00841FED"/>
    <w:rsid w:val="0084272C"/>
    <w:rsid w:val="00842A7F"/>
    <w:rsid w:val="00842E9B"/>
    <w:rsid w:val="008430AE"/>
    <w:rsid w:val="008430E3"/>
    <w:rsid w:val="00843E85"/>
    <w:rsid w:val="00844683"/>
    <w:rsid w:val="0084474B"/>
    <w:rsid w:val="00844CA0"/>
    <w:rsid w:val="00844ECC"/>
    <w:rsid w:val="00845373"/>
    <w:rsid w:val="0084538B"/>
    <w:rsid w:val="008455EE"/>
    <w:rsid w:val="008455FF"/>
    <w:rsid w:val="00846047"/>
    <w:rsid w:val="00846423"/>
    <w:rsid w:val="00847A9C"/>
    <w:rsid w:val="00847CAB"/>
    <w:rsid w:val="00851324"/>
    <w:rsid w:val="008515C6"/>
    <w:rsid w:val="008517F5"/>
    <w:rsid w:val="008517F9"/>
    <w:rsid w:val="00851F06"/>
    <w:rsid w:val="008529FE"/>
    <w:rsid w:val="00852DB9"/>
    <w:rsid w:val="00853050"/>
    <w:rsid w:val="00853953"/>
    <w:rsid w:val="00854014"/>
    <w:rsid w:val="008542FE"/>
    <w:rsid w:val="0085471E"/>
    <w:rsid w:val="008559F9"/>
    <w:rsid w:val="00855A0D"/>
    <w:rsid w:val="00855C7A"/>
    <w:rsid w:val="008563F1"/>
    <w:rsid w:val="00856E28"/>
    <w:rsid w:val="0086105D"/>
    <w:rsid w:val="00862947"/>
    <w:rsid w:val="00862DD0"/>
    <w:rsid w:val="008632C7"/>
    <w:rsid w:val="00865630"/>
    <w:rsid w:val="00865B33"/>
    <w:rsid w:val="00867023"/>
    <w:rsid w:val="00867F4B"/>
    <w:rsid w:val="00871135"/>
    <w:rsid w:val="008717BF"/>
    <w:rsid w:val="008719AD"/>
    <w:rsid w:val="00871C2A"/>
    <w:rsid w:val="00872539"/>
    <w:rsid w:val="00873C24"/>
    <w:rsid w:val="008746C0"/>
    <w:rsid w:val="00874A5B"/>
    <w:rsid w:val="00875449"/>
    <w:rsid w:val="008757E9"/>
    <w:rsid w:val="00875A6A"/>
    <w:rsid w:val="00875D27"/>
    <w:rsid w:val="008769B1"/>
    <w:rsid w:val="00876CF0"/>
    <w:rsid w:val="00876FE2"/>
    <w:rsid w:val="0087700D"/>
    <w:rsid w:val="00877445"/>
    <w:rsid w:val="00877B99"/>
    <w:rsid w:val="008806F5"/>
    <w:rsid w:val="008811C5"/>
    <w:rsid w:val="00881B6A"/>
    <w:rsid w:val="00881D68"/>
    <w:rsid w:val="008830F4"/>
    <w:rsid w:val="008831C8"/>
    <w:rsid w:val="008832F5"/>
    <w:rsid w:val="00883317"/>
    <w:rsid w:val="00883A90"/>
    <w:rsid w:val="00883F69"/>
    <w:rsid w:val="0088410E"/>
    <w:rsid w:val="008844E8"/>
    <w:rsid w:val="008846C0"/>
    <w:rsid w:val="008846EC"/>
    <w:rsid w:val="0088481C"/>
    <w:rsid w:val="008849BD"/>
    <w:rsid w:val="008851CB"/>
    <w:rsid w:val="00886078"/>
    <w:rsid w:val="008862FB"/>
    <w:rsid w:val="008867FB"/>
    <w:rsid w:val="00886E76"/>
    <w:rsid w:val="008876EC"/>
    <w:rsid w:val="00890153"/>
    <w:rsid w:val="00890A5A"/>
    <w:rsid w:val="00890BD3"/>
    <w:rsid w:val="00890D5A"/>
    <w:rsid w:val="00891DD1"/>
    <w:rsid w:val="0089243E"/>
    <w:rsid w:val="0089323B"/>
    <w:rsid w:val="00893615"/>
    <w:rsid w:val="00893BC4"/>
    <w:rsid w:val="00893DCD"/>
    <w:rsid w:val="0089421F"/>
    <w:rsid w:val="00894699"/>
    <w:rsid w:val="0089473B"/>
    <w:rsid w:val="00895AF4"/>
    <w:rsid w:val="00896935"/>
    <w:rsid w:val="00896A6C"/>
    <w:rsid w:val="00896DAE"/>
    <w:rsid w:val="008A053C"/>
    <w:rsid w:val="008A0BEF"/>
    <w:rsid w:val="008A13C8"/>
    <w:rsid w:val="008A1AAE"/>
    <w:rsid w:val="008A3A3E"/>
    <w:rsid w:val="008A3EDC"/>
    <w:rsid w:val="008A4A74"/>
    <w:rsid w:val="008A4C79"/>
    <w:rsid w:val="008A5B01"/>
    <w:rsid w:val="008A65BC"/>
    <w:rsid w:val="008A737D"/>
    <w:rsid w:val="008A7726"/>
    <w:rsid w:val="008A7FE5"/>
    <w:rsid w:val="008B0D30"/>
    <w:rsid w:val="008B13CB"/>
    <w:rsid w:val="008B1AB9"/>
    <w:rsid w:val="008B1AFC"/>
    <w:rsid w:val="008B23D0"/>
    <w:rsid w:val="008B2415"/>
    <w:rsid w:val="008B31F3"/>
    <w:rsid w:val="008B3683"/>
    <w:rsid w:val="008B4CD8"/>
    <w:rsid w:val="008B4D2B"/>
    <w:rsid w:val="008B4EFB"/>
    <w:rsid w:val="008B5456"/>
    <w:rsid w:val="008B5497"/>
    <w:rsid w:val="008B60F6"/>
    <w:rsid w:val="008B6BFC"/>
    <w:rsid w:val="008C1134"/>
    <w:rsid w:val="008C1D4E"/>
    <w:rsid w:val="008C1E66"/>
    <w:rsid w:val="008C266C"/>
    <w:rsid w:val="008C27EE"/>
    <w:rsid w:val="008C2B3A"/>
    <w:rsid w:val="008C471E"/>
    <w:rsid w:val="008C5519"/>
    <w:rsid w:val="008C5848"/>
    <w:rsid w:val="008C5FAA"/>
    <w:rsid w:val="008C6D8B"/>
    <w:rsid w:val="008C6EDA"/>
    <w:rsid w:val="008C6F13"/>
    <w:rsid w:val="008C7930"/>
    <w:rsid w:val="008C7CB1"/>
    <w:rsid w:val="008D07F5"/>
    <w:rsid w:val="008D0C16"/>
    <w:rsid w:val="008D0EB4"/>
    <w:rsid w:val="008D1329"/>
    <w:rsid w:val="008D17E4"/>
    <w:rsid w:val="008D20EC"/>
    <w:rsid w:val="008D27CA"/>
    <w:rsid w:val="008D2DA6"/>
    <w:rsid w:val="008D2EE3"/>
    <w:rsid w:val="008D3384"/>
    <w:rsid w:val="008D33FC"/>
    <w:rsid w:val="008D36AA"/>
    <w:rsid w:val="008D476B"/>
    <w:rsid w:val="008D4A02"/>
    <w:rsid w:val="008D55D8"/>
    <w:rsid w:val="008D5CC6"/>
    <w:rsid w:val="008D643E"/>
    <w:rsid w:val="008D6A12"/>
    <w:rsid w:val="008D6F98"/>
    <w:rsid w:val="008D6FC7"/>
    <w:rsid w:val="008D71E4"/>
    <w:rsid w:val="008D74F3"/>
    <w:rsid w:val="008E070C"/>
    <w:rsid w:val="008E0DD6"/>
    <w:rsid w:val="008E1888"/>
    <w:rsid w:val="008E1DE4"/>
    <w:rsid w:val="008E1E50"/>
    <w:rsid w:val="008E1FF9"/>
    <w:rsid w:val="008E20C8"/>
    <w:rsid w:val="008E23F8"/>
    <w:rsid w:val="008E3670"/>
    <w:rsid w:val="008E3BD6"/>
    <w:rsid w:val="008E3FF7"/>
    <w:rsid w:val="008E493D"/>
    <w:rsid w:val="008E4B6F"/>
    <w:rsid w:val="008E4D41"/>
    <w:rsid w:val="008E538B"/>
    <w:rsid w:val="008E6023"/>
    <w:rsid w:val="008E65DC"/>
    <w:rsid w:val="008E6D52"/>
    <w:rsid w:val="008E7521"/>
    <w:rsid w:val="008E75C4"/>
    <w:rsid w:val="008E75D3"/>
    <w:rsid w:val="008F09B7"/>
    <w:rsid w:val="008F13D6"/>
    <w:rsid w:val="008F2144"/>
    <w:rsid w:val="008F2A2E"/>
    <w:rsid w:val="008F3295"/>
    <w:rsid w:val="008F386B"/>
    <w:rsid w:val="008F3E7D"/>
    <w:rsid w:val="008F40ED"/>
    <w:rsid w:val="008F47BA"/>
    <w:rsid w:val="008F4E42"/>
    <w:rsid w:val="008F4F0E"/>
    <w:rsid w:val="008F5276"/>
    <w:rsid w:val="008F54AE"/>
    <w:rsid w:val="008F5EBD"/>
    <w:rsid w:val="008F6487"/>
    <w:rsid w:val="008F6F9A"/>
    <w:rsid w:val="00900A39"/>
    <w:rsid w:val="009023DE"/>
    <w:rsid w:val="00902834"/>
    <w:rsid w:val="00902DD8"/>
    <w:rsid w:val="00903236"/>
    <w:rsid w:val="009037CD"/>
    <w:rsid w:val="00903D93"/>
    <w:rsid w:val="0090442E"/>
    <w:rsid w:val="00904E8A"/>
    <w:rsid w:val="00905BBC"/>
    <w:rsid w:val="00906144"/>
    <w:rsid w:val="00906476"/>
    <w:rsid w:val="00906D6B"/>
    <w:rsid w:val="00906DEA"/>
    <w:rsid w:val="00907069"/>
    <w:rsid w:val="0090784E"/>
    <w:rsid w:val="00910536"/>
    <w:rsid w:val="009109DD"/>
    <w:rsid w:val="00911BFB"/>
    <w:rsid w:val="00911C4E"/>
    <w:rsid w:val="00911EB8"/>
    <w:rsid w:val="00912399"/>
    <w:rsid w:val="009128C4"/>
    <w:rsid w:val="009128FB"/>
    <w:rsid w:val="009129D5"/>
    <w:rsid w:val="00912E29"/>
    <w:rsid w:val="009131A3"/>
    <w:rsid w:val="00913892"/>
    <w:rsid w:val="00913A72"/>
    <w:rsid w:val="00913D3E"/>
    <w:rsid w:val="009146B9"/>
    <w:rsid w:val="00914BBE"/>
    <w:rsid w:val="00914C9A"/>
    <w:rsid w:val="00916667"/>
    <w:rsid w:val="00916978"/>
    <w:rsid w:val="00916B44"/>
    <w:rsid w:val="00916CA0"/>
    <w:rsid w:val="00917EA5"/>
    <w:rsid w:val="009206CE"/>
    <w:rsid w:val="009208BF"/>
    <w:rsid w:val="00921030"/>
    <w:rsid w:val="009215C3"/>
    <w:rsid w:val="00921F58"/>
    <w:rsid w:val="00922016"/>
    <w:rsid w:val="009220C0"/>
    <w:rsid w:val="00922CEB"/>
    <w:rsid w:val="00922FD7"/>
    <w:rsid w:val="009246E3"/>
    <w:rsid w:val="009249FB"/>
    <w:rsid w:val="00924BA3"/>
    <w:rsid w:val="00925C0F"/>
    <w:rsid w:val="009267F6"/>
    <w:rsid w:val="0092686F"/>
    <w:rsid w:val="00926947"/>
    <w:rsid w:val="00926E87"/>
    <w:rsid w:val="009271E0"/>
    <w:rsid w:val="0093003B"/>
    <w:rsid w:val="009303AF"/>
    <w:rsid w:val="009304CE"/>
    <w:rsid w:val="009305A5"/>
    <w:rsid w:val="00931211"/>
    <w:rsid w:val="00931729"/>
    <w:rsid w:val="00931C5F"/>
    <w:rsid w:val="00931E8C"/>
    <w:rsid w:val="00932163"/>
    <w:rsid w:val="009324FC"/>
    <w:rsid w:val="00932B1B"/>
    <w:rsid w:val="00933842"/>
    <w:rsid w:val="00933CF7"/>
    <w:rsid w:val="00933F01"/>
    <w:rsid w:val="00934946"/>
    <w:rsid w:val="00935412"/>
    <w:rsid w:val="00936715"/>
    <w:rsid w:val="00936806"/>
    <w:rsid w:val="009369D7"/>
    <w:rsid w:val="0093715B"/>
    <w:rsid w:val="009377DC"/>
    <w:rsid w:val="00937B87"/>
    <w:rsid w:val="00941171"/>
    <w:rsid w:val="00945ABB"/>
    <w:rsid w:val="00946999"/>
    <w:rsid w:val="00946D7E"/>
    <w:rsid w:val="00946F4C"/>
    <w:rsid w:val="00947704"/>
    <w:rsid w:val="00950917"/>
    <w:rsid w:val="00952714"/>
    <w:rsid w:val="00952795"/>
    <w:rsid w:val="009528CB"/>
    <w:rsid w:val="009531B8"/>
    <w:rsid w:val="00953C9D"/>
    <w:rsid w:val="00954406"/>
    <w:rsid w:val="009544A9"/>
    <w:rsid w:val="00954619"/>
    <w:rsid w:val="00954BFB"/>
    <w:rsid w:val="00955316"/>
    <w:rsid w:val="00955A0C"/>
    <w:rsid w:val="00955BE6"/>
    <w:rsid w:val="00955C4E"/>
    <w:rsid w:val="00956802"/>
    <w:rsid w:val="009574A5"/>
    <w:rsid w:val="0095780F"/>
    <w:rsid w:val="00957AEB"/>
    <w:rsid w:val="00957B37"/>
    <w:rsid w:val="00957BB6"/>
    <w:rsid w:val="00957EE9"/>
    <w:rsid w:val="00961676"/>
    <w:rsid w:val="00961D66"/>
    <w:rsid w:val="0096202E"/>
    <w:rsid w:val="00962284"/>
    <w:rsid w:val="009624A8"/>
    <w:rsid w:val="0096307A"/>
    <w:rsid w:val="00963243"/>
    <w:rsid w:val="00963360"/>
    <w:rsid w:val="0096353D"/>
    <w:rsid w:val="00963DEB"/>
    <w:rsid w:val="00964581"/>
    <w:rsid w:val="00965326"/>
    <w:rsid w:val="00966CAA"/>
    <w:rsid w:val="00967649"/>
    <w:rsid w:val="009676AC"/>
    <w:rsid w:val="009702DC"/>
    <w:rsid w:val="00973D1C"/>
    <w:rsid w:val="00974688"/>
    <w:rsid w:val="00975595"/>
    <w:rsid w:val="00975B7D"/>
    <w:rsid w:val="00975D27"/>
    <w:rsid w:val="00975E1A"/>
    <w:rsid w:val="00975E7C"/>
    <w:rsid w:val="0097620B"/>
    <w:rsid w:val="00976519"/>
    <w:rsid w:val="00976CC1"/>
    <w:rsid w:val="009778C5"/>
    <w:rsid w:val="00980783"/>
    <w:rsid w:val="00980F94"/>
    <w:rsid w:val="00981E2B"/>
    <w:rsid w:val="0098305F"/>
    <w:rsid w:val="0098354C"/>
    <w:rsid w:val="00983D52"/>
    <w:rsid w:val="00983FB6"/>
    <w:rsid w:val="009866A0"/>
    <w:rsid w:val="00986C36"/>
    <w:rsid w:val="00987791"/>
    <w:rsid w:val="0098781F"/>
    <w:rsid w:val="0099012E"/>
    <w:rsid w:val="009901EB"/>
    <w:rsid w:val="00990830"/>
    <w:rsid w:val="00990B45"/>
    <w:rsid w:val="00990F00"/>
    <w:rsid w:val="00991727"/>
    <w:rsid w:val="00992004"/>
    <w:rsid w:val="0099204E"/>
    <w:rsid w:val="009926F7"/>
    <w:rsid w:val="009927FC"/>
    <w:rsid w:val="00992BE8"/>
    <w:rsid w:val="00993414"/>
    <w:rsid w:val="00993C65"/>
    <w:rsid w:val="009942D8"/>
    <w:rsid w:val="00994B35"/>
    <w:rsid w:val="0099583B"/>
    <w:rsid w:val="009961E7"/>
    <w:rsid w:val="009962EA"/>
    <w:rsid w:val="009963EC"/>
    <w:rsid w:val="009964BD"/>
    <w:rsid w:val="009965F6"/>
    <w:rsid w:val="009968AB"/>
    <w:rsid w:val="00997582"/>
    <w:rsid w:val="009975EE"/>
    <w:rsid w:val="009978F2"/>
    <w:rsid w:val="00997B2A"/>
    <w:rsid w:val="009A0087"/>
    <w:rsid w:val="009A049D"/>
    <w:rsid w:val="009A12AD"/>
    <w:rsid w:val="009A163A"/>
    <w:rsid w:val="009A2622"/>
    <w:rsid w:val="009A2A46"/>
    <w:rsid w:val="009A2CBB"/>
    <w:rsid w:val="009A3479"/>
    <w:rsid w:val="009A3647"/>
    <w:rsid w:val="009A3CA3"/>
    <w:rsid w:val="009A3EB1"/>
    <w:rsid w:val="009A4C05"/>
    <w:rsid w:val="009A4DEA"/>
    <w:rsid w:val="009A6BC2"/>
    <w:rsid w:val="009A77C0"/>
    <w:rsid w:val="009B0406"/>
    <w:rsid w:val="009B0AC9"/>
    <w:rsid w:val="009B13FA"/>
    <w:rsid w:val="009B2018"/>
    <w:rsid w:val="009B26AA"/>
    <w:rsid w:val="009B2985"/>
    <w:rsid w:val="009B3166"/>
    <w:rsid w:val="009B32F8"/>
    <w:rsid w:val="009B35D4"/>
    <w:rsid w:val="009B3B32"/>
    <w:rsid w:val="009B406D"/>
    <w:rsid w:val="009B43B4"/>
    <w:rsid w:val="009B53E5"/>
    <w:rsid w:val="009B56F5"/>
    <w:rsid w:val="009B5762"/>
    <w:rsid w:val="009B5968"/>
    <w:rsid w:val="009B5B89"/>
    <w:rsid w:val="009B6451"/>
    <w:rsid w:val="009B67F1"/>
    <w:rsid w:val="009B69C9"/>
    <w:rsid w:val="009B79FD"/>
    <w:rsid w:val="009B7A9C"/>
    <w:rsid w:val="009B7B1C"/>
    <w:rsid w:val="009B7BB9"/>
    <w:rsid w:val="009C0943"/>
    <w:rsid w:val="009C0BD2"/>
    <w:rsid w:val="009C0C6B"/>
    <w:rsid w:val="009C0DD7"/>
    <w:rsid w:val="009C1627"/>
    <w:rsid w:val="009C173C"/>
    <w:rsid w:val="009C18F5"/>
    <w:rsid w:val="009C206B"/>
    <w:rsid w:val="009C28B9"/>
    <w:rsid w:val="009C2EF9"/>
    <w:rsid w:val="009C340A"/>
    <w:rsid w:val="009C4883"/>
    <w:rsid w:val="009C4DBE"/>
    <w:rsid w:val="009C5273"/>
    <w:rsid w:val="009C53B2"/>
    <w:rsid w:val="009C63D2"/>
    <w:rsid w:val="009C6E14"/>
    <w:rsid w:val="009C770B"/>
    <w:rsid w:val="009C79A6"/>
    <w:rsid w:val="009C7FDD"/>
    <w:rsid w:val="009D0A31"/>
    <w:rsid w:val="009D0C02"/>
    <w:rsid w:val="009D1C54"/>
    <w:rsid w:val="009D2949"/>
    <w:rsid w:val="009D2C9A"/>
    <w:rsid w:val="009D2F39"/>
    <w:rsid w:val="009D3F2E"/>
    <w:rsid w:val="009D411C"/>
    <w:rsid w:val="009D468D"/>
    <w:rsid w:val="009D47F3"/>
    <w:rsid w:val="009D4BAA"/>
    <w:rsid w:val="009D5011"/>
    <w:rsid w:val="009D5539"/>
    <w:rsid w:val="009D697C"/>
    <w:rsid w:val="009D71F3"/>
    <w:rsid w:val="009D77A3"/>
    <w:rsid w:val="009E0592"/>
    <w:rsid w:val="009E0A43"/>
    <w:rsid w:val="009E0EEE"/>
    <w:rsid w:val="009E1411"/>
    <w:rsid w:val="009E22E0"/>
    <w:rsid w:val="009E27A7"/>
    <w:rsid w:val="009E3D81"/>
    <w:rsid w:val="009E4BF8"/>
    <w:rsid w:val="009E4C5F"/>
    <w:rsid w:val="009E4E1D"/>
    <w:rsid w:val="009E4EBD"/>
    <w:rsid w:val="009E5E83"/>
    <w:rsid w:val="009E673D"/>
    <w:rsid w:val="009E6930"/>
    <w:rsid w:val="009E6FC0"/>
    <w:rsid w:val="009E7423"/>
    <w:rsid w:val="009E742C"/>
    <w:rsid w:val="009E7EDA"/>
    <w:rsid w:val="009F0719"/>
    <w:rsid w:val="009F0820"/>
    <w:rsid w:val="009F09C9"/>
    <w:rsid w:val="009F0D44"/>
    <w:rsid w:val="009F1041"/>
    <w:rsid w:val="009F27D0"/>
    <w:rsid w:val="009F46EF"/>
    <w:rsid w:val="009F524A"/>
    <w:rsid w:val="009F55E4"/>
    <w:rsid w:val="009F70C3"/>
    <w:rsid w:val="009F7568"/>
    <w:rsid w:val="009F7D4A"/>
    <w:rsid w:val="00A00449"/>
    <w:rsid w:val="00A0045E"/>
    <w:rsid w:val="00A004ED"/>
    <w:rsid w:val="00A010B4"/>
    <w:rsid w:val="00A01417"/>
    <w:rsid w:val="00A01817"/>
    <w:rsid w:val="00A020E0"/>
    <w:rsid w:val="00A02D2C"/>
    <w:rsid w:val="00A03B21"/>
    <w:rsid w:val="00A040FD"/>
    <w:rsid w:val="00A04204"/>
    <w:rsid w:val="00A04661"/>
    <w:rsid w:val="00A04CF6"/>
    <w:rsid w:val="00A0598F"/>
    <w:rsid w:val="00A06A52"/>
    <w:rsid w:val="00A070DE"/>
    <w:rsid w:val="00A07969"/>
    <w:rsid w:val="00A100FC"/>
    <w:rsid w:val="00A10956"/>
    <w:rsid w:val="00A109FD"/>
    <w:rsid w:val="00A10D17"/>
    <w:rsid w:val="00A112CC"/>
    <w:rsid w:val="00A1152B"/>
    <w:rsid w:val="00A125A7"/>
    <w:rsid w:val="00A125F6"/>
    <w:rsid w:val="00A12917"/>
    <w:rsid w:val="00A12956"/>
    <w:rsid w:val="00A132CE"/>
    <w:rsid w:val="00A13481"/>
    <w:rsid w:val="00A1355A"/>
    <w:rsid w:val="00A1458C"/>
    <w:rsid w:val="00A151D1"/>
    <w:rsid w:val="00A158FA"/>
    <w:rsid w:val="00A160DB"/>
    <w:rsid w:val="00A16E83"/>
    <w:rsid w:val="00A1755E"/>
    <w:rsid w:val="00A17A91"/>
    <w:rsid w:val="00A17B3A"/>
    <w:rsid w:val="00A203AC"/>
    <w:rsid w:val="00A2099D"/>
    <w:rsid w:val="00A210CC"/>
    <w:rsid w:val="00A2125E"/>
    <w:rsid w:val="00A21693"/>
    <w:rsid w:val="00A21747"/>
    <w:rsid w:val="00A21E43"/>
    <w:rsid w:val="00A2208D"/>
    <w:rsid w:val="00A221AD"/>
    <w:rsid w:val="00A224E5"/>
    <w:rsid w:val="00A22D55"/>
    <w:rsid w:val="00A233D3"/>
    <w:rsid w:val="00A24102"/>
    <w:rsid w:val="00A25642"/>
    <w:rsid w:val="00A256DC"/>
    <w:rsid w:val="00A25781"/>
    <w:rsid w:val="00A259AF"/>
    <w:rsid w:val="00A263E5"/>
    <w:rsid w:val="00A26D56"/>
    <w:rsid w:val="00A271B9"/>
    <w:rsid w:val="00A3051C"/>
    <w:rsid w:val="00A32C24"/>
    <w:rsid w:val="00A33EC7"/>
    <w:rsid w:val="00A347F0"/>
    <w:rsid w:val="00A34A12"/>
    <w:rsid w:val="00A34A2C"/>
    <w:rsid w:val="00A34CDB"/>
    <w:rsid w:val="00A3719E"/>
    <w:rsid w:val="00A37B96"/>
    <w:rsid w:val="00A37D97"/>
    <w:rsid w:val="00A4074E"/>
    <w:rsid w:val="00A408C4"/>
    <w:rsid w:val="00A40E02"/>
    <w:rsid w:val="00A41C8C"/>
    <w:rsid w:val="00A425FE"/>
    <w:rsid w:val="00A43625"/>
    <w:rsid w:val="00A43B96"/>
    <w:rsid w:val="00A44DA6"/>
    <w:rsid w:val="00A44E36"/>
    <w:rsid w:val="00A450A2"/>
    <w:rsid w:val="00A45D0B"/>
    <w:rsid w:val="00A45E44"/>
    <w:rsid w:val="00A46F9C"/>
    <w:rsid w:val="00A4718B"/>
    <w:rsid w:val="00A47358"/>
    <w:rsid w:val="00A473F9"/>
    <w:rsid w:val="00A50296"/>
    <w:rsid w:val="00A511F8"/>
    <w:rsid w:val="00A5214B"/>
    <w:rsid w:val="00A5251F"/>
    <w:rsid w:val="00A52DC0"/>
    <w:rsid w:val="00A52F22"/>
    <w:rsid w:val="00A53A1E"/>
    <w:rsid w:val="00A56979"/>
    <w:rsid w:val="00A56AB7"/>
    <w:rsid w:val="00A57594"/>
    <w:rsid w:val="00A575E6"/>
    <w:rsid w:val="00A57AF0"/>
    <w:rsid w:val="00A6061C"/>
    <w:rsid w:val="00A62489"/>
    <w:rsid w:val="00A62E06"/>
    <w:rsid w:val="00A63C96"/>
    <w:rsid w:val="00A63F91"/>
    <w:rsid w:val="00A643C2"/>
    <w:rsid w:val="00A648ED"/>
    <w:rsid w:val="00A64E15"/>
    <w:rsid w:val="00A652BA"/>
    <w:rsid w:val="00A65540"/>
    <w:rsid w:val="00A65A6C"/>
    <w:rsid w:val="00A660FC"/>
    <w:rsid w:val="00A66223"/>
    <w:rsid w:val="00A665E3"/>
    <w:rsid w:val="00A6666D"/>
    <w:rsid w:val="00A66E8B"/>
    <w:rsid w:val="00A672DB"/>
    <w:rsid w:val="00A7336F"/>
    <w:rsid w:val="00A736C8"/>
    <w:rsid w:val="00A74541"/>
    <w:rsid w:val="00A758C5"/>
    <w:rsid w:val="00A76DFB"/>
    <w:rsid w:val="00A7735C"/>
    <w:rsid w:val="00A77577"/>
    <w:rsid w:val="00A812E4"/>
    <w:rsid w:val="00A81506"/>
    <w:rsid w:val="00A81633"/>
    <w:rsid w:val="00A81DE2"/>
    <w:rsid w:val="00A82248"/>
    <w:rsid w:val="00A82A6C"/>
    <w:rsid w:val="00A83B33"/>
    <w:rsid w:val="00A844F0"/>
    <w:rsid w:val="00A84E70"/>
    <w:rsid w:val="00A84F93"/>
    <w:rsid w:val="00A85263"/>
    <w:rsid w:val="00A854ED"/>
    <w:rsid w:val="00A856E3"/>
    <w:rsid w:val="00A8623D"/>
    <w:rsid w:val="00A8633D"/>
    <w:rsid w:val="00A86591"/>
    <w:rsid w:val="00A86DAE"/>
    <w:rsid w:val="00A90A82"/>
    <w:rsid w:val="00A91017"/>
    <w:rsid w:val="00A911A5"/>
    <w:rsid w:val="00A91CE2"/>
    <w:rsid w:val="00A9205D"/>
    <w:rsid w:val="00A9392A"/>
    <w:rsid w:val="00A947BE"/>
    <w:rsid w:val="00A949AD"/>
    <w:rsid w:val="00A957B7"/>
    <w:rsid w:val="00A95A70"/>
    <w:rsid w:val="00A96614"/>
    <w:rsid w:val="00A96D12"/>
    <w:rsid w:val="00A97A61"/>
    <w:rsid w:val="00A97BEE"/>
    <w:rsid w:val="00AA04D1"/>
    <w:rsid w:val="00AA07A0"/>
    <w:rsid w:val="00AA10D8"/>
    <w:rsid w:val="00AA18BB"/>
    <w:rsid w:val="00AA1BE5"/>
    <w:rsid w:val="00AA352E"/>
    <w:rsid w:val="00AA4707"/>
    <w:rsid w:val="00AA4864"/>
    <w:rsid w:val="00AA55FB"/>
    <w:rsid w:val="00AA5627"/>
    <w:rsid w:val="00AA5A1C"/>
    <w:rsid w:val="00AA5DB2"/>
    <w:rsid w:val="00AA5FF1"/>
    <w:rsid w:val="00AA647E"/>
    <w:rsid w:val="00AA66D8"/>
    <w:rsid w:val="00AA740F"/>
    <w:rsid w:val="00AA778B"/>
    <w:rsid w:val="00AB1248"/>
    <w:rsid w:val="00AB15DB"/>
    <w:rsid w:val="00AB2B3E"/>
    <w:rsid w:val="00AB2E73"/>
    <w:rsid w:val="00AB3449"/>
    <w:rsid w:val="00AB389C"/>
    <w:rsid w:val="00AB4CD3"/>
    <w:rsid w:val="00AB6BA8"/>
    <w:rsid w:val="00AB6C76"/>
    <w:rsid w:val="00AB7301"/>
    <w:rsid w:val="00AB78E0"/>
    <w:rsid w:val="00AB7992"/>
    <w:rsid w:val="00AB7A01"/>
    <w:rsid w:val="00AB7D2D"/>
    <w:rsid w:val="00AB7D6C"/>
    <w:rsid w:val="00AC0361"/>
    <w:rsid w:val="00AC0E61"/>
    <w:rsid w:val="00AC173F"/>
    <w:rsid w:val="00AC19BF"/>
    <w:rsid w:val="00AC1F28"/>
    <w:rsid w:val="00AC24A0"/>
    <w:rsid w:val="00AC2A81"/>
    <w:rsid w:val="00AC2B41"/>
    <w:rsid w:val="00AC306B"/>
    <w:rsid w:val="00AC31F1"/>
    <w:rsid w:val="00AC329D"/>
    <w:rsid w:val="00AC37C6"/>
    <w:rsid w:val="00AC3AA1"/>
    <w:rsid w:val="00AC416A"/>
    <w:rsid w:val="00AC4C2E"/>
    <w:rsid w:val="00AC51C0"/>
    <w:rsid w:val="00AC576B"/>
    <w:rsid w:val="00AC5980"/>
    <w:rsid w:val="00AC5FDA"/>
    <w:rsid w:val="00AC60CE"/>
    <w:rsid w:val="00AC6494"/>
    <w:rsid w:val="00AC6A68"/>
    <w:rsid w:val="00AC724F"/>
    <w:rsid w:val="00AC7480"/>
    <w:rsid w:val="00AC7EDC"/>
    <w:rsid w:val="00AD0295"/>
    <w:rsid w:val="00AD04F0"/>
    <w:rsid w:val="00AD0E53"/>
    <w:rsid w:val="00AD22E6"/>
    <w:rsid w:val="00AD2756"/>
    <w:rsid w:val="00AD3036"/>
    <w:rsid w:val="00AD314C"/>
    <w:rsid w:val="00AD34EA"/>
    <w:rsid w:val="00AD3865"/>
    <w:rsid w:val="00AD3AEF"/>
    <w:rsid w:val="00AD4AF9"/>
    <w:rsid w:val="00AD4B2A"/>
    <w:rsid w:val="00AD4EEA"/>
    <w:rsid w:val="00AD4FFA"/>
    <w:rsid w:val="00AD505E"/>
    <w:rsid w:val="00AD50E3"/>
    <w:rsid w:val="00AD5681"/>
    <w:rsid w:val="00AD56C8"/>
    <w:rsid w:val="00AD6139"/>
    <w:rsid w:val="00AD6B98"/>
    <w:rsid w:val="00AD7C34"/>
    <w:rsid w:val="00AE0309"/>
    <w:rsid w:val="00AE034B"/>
    <w:rsid w:val="00AE0BC7"/>
    <w:rsid w:val="00AE12D7"/>
    <w:rsid w:val="00AE141B"/>
    <w:rsid w:val="00AE16A0"/>
    <w:rsid w:val="00AE2029"/>
    <w:rsid w:val="00AE2252"/>
    <w:rsid w:val="00AE2F25"/>
    <w:rsid w:val="00AE3F9A"/>
    <w:rsid w:val="00AE407A"/>
    <w:rsid w:val="00AE43C4"/>
    <w:rsid w:val="00AE4436"/>
    <w:rsid w:val="00AE4674"/>
    <w:rsid w:val="00AE4D43"/>
    <w:rsid w:val="00AE5421"/>
    <w:rsid w:val="00AE6148"/>
    <w:rsid w:val="00AE61A2"/>
    <w:rsid w:val="00AE67D8"/>
    <w:rsid w:val="00AE6A5B"/>
    <w:rsid w:val="00AE7005"/>
    <w:rsid w:val="00AE7108"/>
    <w:rsid w:val="00AE79DB"/>
    <w:rsid w:val="00AE7B8B"/>
    <w:rsid w:val="00AE7F0B"/>
    <w:rsid w:val="00AF0230"/>
    <w:rsid w:val="00AF051A"/>
    <w:rsid w:val="00AF184B"/>
    <w:rsid w:val="00AF1A9B"/>
    <w:rsid w:val="00AF1AE6"/>
    <w:rsid w:val="00AF1E47"/>
    <w:rsid w:val="00AF22B0"/>
    <w:rsid w:val="00AF3109"/>
    <w:rsid w:val="00AF3469"/>
    <w:rsid w:val="00AF34B1"/>
    <w:rsid w:val="00AF430F"/>
    <w:rsid w:val="00AF4ED1"/>
    <w:rsid w:val="00AF4F98"/>
    <w:rsid w:val="00AF594F"/>
    <w:rsid w:val="00AF5B67"/>
    <w:rsid w:val="00AF6C95"/>
    <w:rsid w:val="00B00D07"/>
    <w:rsid w:val="00B011DB"/>
    <w:rsid w:val="00B036F9"/>
    <w:rsid w:val="00B03902"/>
    <w:rsid w:val="00B03BAA"/>
    <w:rsid w:val="00B03BB1"/>
    <w:rsid w:val="00B04B91"/>
    <w:rsid w:val="00B04CC2"/>
    <w:rsid w:val="00B05606"/>
    <w:rsid w:val="00B05826"/>
    <w:rsid w:val="00B05CD8"/>
    <w:rsid w:val="00B06204"/>
    <w:rsid w:val="00B06FC8"/>
    <w:rsid w:val="00B07255"/>
    <w:rsid w:val="00B07306"/>
    <w:rsid w:val="00B079C9"/>
    <w:rsid w:val="00B07A1E"/>
    <w:rsid w:val="00B07A22"/>
    <w:rsid w:val="00B07D9A"/>
    <w:rsid w:val="00B10300"/>
    <w:rsid w:val="00B10334"/>
    <w:rsid w:val="00B10973"/>
    <w:rsid w:val="00B10DAC"/>
    <w:rsid w:val="00B10E70"/>
    <w:rsid w:val="00B12129"/>
    <w:rsid w:val="00B1217D"/>
    <w:rsid w:val="00B13F4E"/>
    <w:rsid w:val="00B13FF1"/>
    <w:rsid w:val="00B1464E"/>
    <w:rsid w:val="00B1568D"/>
    <w:rsid w:val="00B15723"/>
    <w:rsid w:val="00B15C3C"/>
    <w:rsid w:val="00B16342"/>
    <w:rsid w:val="00B17159"/>
    <w:rsid w:val="00B1750A"/>
    <w:rsid w:val="00B2096B"/>
    <w:rsid w:val="00B21146"/>
    <w:rsid w:val="00B21291"/>
    <w:rsid w:val="00B218DF"/>
    <w:rsid w:val="00B2260E"/>
    <w:rsid w:val="00B2263D"/>
    <w:rsid w:val="00B22836"/>
    <w:rsid w:val="00B23071"/>
    <w:rsid w:val="00B231C6"/>
    <w:rsid w:val="00B237AB"/>
    <w:rsid w:val="00B23A35"/>
    <w:rsid w:val="00B24D85"/>
    <w:rsid w:val="00B251D8"/>
    <w:rsid w:val="00B25A32"/>
    <w:rsid w:val="00B261D5"/>
    <w:rsid w:val="00B27078"/>
    <w:rsid w:val="00B27254"/>
    <w:rsid w:val="00B274DE"/>
    <w:rsid w:val="00B27640"/>
    <w:rsid w:val="00B27669"/>
    <w:rsid w:val="00B302FB"/>
    <w:rsid w:val="00B3053B"/>
    <w:rsid w:val="00B31186"/>
    <w:rsid w:val="00B32150"/>
    <w:rsid w:val="00B3294B"/>
    <w:rsid w:val="00B330FE"/>
    <w:rsid w:val="00B33107"/>
    <w:rsid w:val="00B341F0"/>
    <w:rsid w:val="00B34274"/>
    <w:rsid w:val="00B3491E"/>
    <w:rsid w:val="00B35CBB"/>
    <w:rsid w:val="00B35FEB"/>
    <w:rsid w:val="00B36732"/>
    <w:rsid w:val="00B36B5E"/>
    <w:rsid w:val="00B36D46"/>
    <w:rsid w:val="00B37799"/>
    <w:rsid w:val="00B378A5"/>
    <w:rsid w:val="00B37EA5"/>
    <w:rsid w:val="00B41A4E"/>
    <w:rsid w:val="00B41C61"/>
    <w:rsid w:val="00B41E89"/>
    <w:rsid w:val="00B4260E"/>
    <w:rsid w:val="00B42A67"/>
    <w:rsid w:val="00B43174"/>
    <w:rsid w:val="00B43472"/>
    <w:rsid w:val="00B43482"/>
    <w:rsid w:val="00B456CE"/>
    <w:rsid w:val="00B4599B"/>
    <w:rsid w:val="00B46450"/>
    <w:rsid w:val="00B46852"/>
    <w:rsid w:val="00B4750F"/>
    <w:rsid w:val="00B47527"/>
    <w:rsid w:val="00B5033F"/>
    <w:rsid w:val="00B5040E"/>
    <w:rsid w:val="00B5054D"/>
    <w:rsid w:val="00B50713"/>
    <w:rsid w:val="00B50B06"/>
    <w:rsid w:val="00B50E9F"/>
    <w:rsid w:val="00B518B5"/>
    <w:rsid w:val="00B51EB4"/>
    <w:rsid w:val="00B52100"/>
    <w:rsid w:val="00B527DB"/>
    <w:rsid w:val="00B53483"/>
    <w:rsid w:val="00B5383E"/>
    <w:rsid w:val="00B53A33"/>
    <w:rsid w:val="00B53E7F"/>
    <w:rsid w:val="00B5439E"/>
    <w:rsid w:val="00B54464"/>
    <w:rsid w:val="00B553CC"/>
    <w:rsid w:val="00B557CB"/>
    <w:rsid w:val="00B55C93"/>
    <w:rsid w:val="00B560CD"/>
    <w:rsid w:val="00B56472"/>
    <w:rsid w:val="00B567C6"/>
    <w:rsid w:val="00B57174"/>
    <w:rsid w:val="00B57235"/>
    <w:rsid w:val="00B60156"/>
    <w:rsid w:val="00B6036A"/>
    <w:rsid w:val="00B6061F"/>
    <w:rsid w:val="00B60834"/>
    <w:rsid w:val="00B60B7E"/>
    <w:rsid w:val="00B60FC6"/>
    <w:rsid w:val="00B623D1"/>
    <w:rsid w:val="00B62DC5"/>
    <w:rsid w:val="00B62F0E"/>
    <w:rsid w:val="00B632D9"/>
    <w:rsid w:val="00B6381D"/>
    <w:rsid w:val="00B64703"/>
    <w:rsid w:val="00B6485C"/>
    <w:rsid w:val="00B64A18"/>
    <w:rsid w:val="00B65069"/>
    <w:rsid w:val="00B652DD"/>
    <w:rsid w:val="00B658C4"/>
    <w:rsid w:val="00B666AF"/>
    <w:rsid w:val="00B6696A"/>
    <w:rsid w:val="00B66E23"/>
    <w:rsid w:val="00B66F26"/>
    <w:rsid w:val="00B66FC1"/>
    <w:rsid w:val="00B67E13"/>
    <w:rsid w:val="00B67EE2"/>
    <w:rsid w:val="00B70656"/>
    <w:rsid w:val="00B70D8B"/>
    <w:rsid w:val="00B71159"/>
    <w:rsid w:val="00B7136F"/>
    <w:rsid w:val="00B71718"/>
    <w:rsid w:val="00B727F9"/>
    <w:rsid w:val="00B74EC3"/>
    <w:rsid w:val="00B74F48"/>
    <w:rsid w:val="00B75F7B"/>
    <w:rsid w:val="00B76187"/>
    <w:rsid w:val="00B761B0"/>
    <w:rsid w:val="00B7681A"/>
    <w:rsid w:val="00B76F23"/>
    <w:rsid w:val="00B771D1"/>
    <w:rsid w:val="00B77D14"/>
    <w:rsid w:val="00B800CC"/>
    <w:rsid w:val="00B8083A"/>
    <w:rsid w:val="00B80CCD"/>
    <w:rsid w:val="00B81C86"/>
    <w:rsid w:val="00B82F78"/>
    <w:rsid w:val="00B83389"/>
    <w:rsid w:val="00B83882"/>
    <w:rsid w:val="00B84A66"/>
    <w:rsid w:val="00B850EF"/>
    <w:rsid w:val="00B85CD0"/>
    <w:rsid w:val="00B85D71"/>
    <w:rsid w:val="00B85E8D"/>
    <w:rsid w:val="00B86477"/>
    <w:rsid w:val="00B869E4"/>
    <w:rsid w:val="00B86C25"/>
    <w:rsid w:val="00B86EFC"/>
    <w:rsid w:val="00B916C1"/>
    <w:rsid w:val="00B91978"/>
    <w:rsid w:val="00B91AFE"/>
    <w:rsid w:val="00B92029"/>
    <w:rsid w:val="00B925AE"/>
    <w:rsid w:val="00B9277F"/>
    <w:rsid w:val="00B92C35"/>
    <w:rsid w:val="00B92F12"/>
    <w:rsid w:val="00B937C9"/>
    <w:rsid w:val="00B93EF1"/>
    <w:rsid w:val="00B94E6C"/>
    <w:rsid w:val="00B95242"/>
    <w:rsid w:val="00B95981"/>
    <w:rsid w:val="00B96290"/>
    <w:rsid w:val="00B96DD4"/>
    <w:rsid w:val="00B97079"/>
    <w:rsid w:val="00B9719D"/>
    <w:rsid w:val="00B97D3D"/>
    <w:rsid w:val="00BA0B96"/>
    <w:rsid w:val="00BA0C4F"/>
    <w:rsid w:val="00BA0F03"/>
    <w:rsid w:val="00BA1A0D"/>
    <w:rsid w:val="00BA21C9"/>
    <w:rsid w:val="00BA27A4"/>
    <w:rsid w:val="00BA2D65"/>
    <w:rsid w:val="00BA34E1"/>
    <w:rsid w:val="00BA3943"/>
    <w:rsid w:val="00BA45B8"/>
    <w:rsid w:val="00BA63DD"/>
    <w:rsid w:val="00BA670F"/>
    <w:rsid w:val="00BA6D56"/>
    <w:rsid w:val="00BA6F8D"/>
    <w:rsid w:val="00BA7166"/>
    <w:rsid w:val="00BA7659"/>
    <w:rsid w:val="00BA7B1D"/>
    <w:rsid w:val="00BB0E6D"/>
    <w:rsid w:val="00BB145D"/>
    <w:rsid w:val="00BB1630"/>
    <w:rsid w:val="00BB1E14"/>
    <w:rsid w:val="00BB2191"/>
    <w:rsid w:val="00BB2637"/>
    <w:rsid w:val="00BB2A40"/>
    <w:rsid w:val="00BB2A63"/>
    <w:rsid w:val="00BB392E"/>
    <w:rsid w:val="00BB55FB"/>
    <w:rsid w:val="00BB6ACA"/>
    <w:rsid w:val="00BB7085"/>
    <w:rsid w:val="00BB770F"/>
    <w:rsid w:val="00BB7E65"/>
    <w:rsid w:val="00BC02B8"/>
    <w:rsid w:val="00BC0CC8"/>
    <w:rsid w:val="00BC0FFB"/>
    <w:rsid w:val="00BC1BE2"/>
    <w:rsid w:val="00BC1EC6"/>
    <w:rsid w:val="00BC2A06"/>
    <w:rsid w:val="00BC34D4"/>
    <w:rsid w:val="00BC3C40"/>
    <w:rsid w:val="00BC4016"/>
    <w:rsid w:val="00BC490F"/>
    <w:rsid w:val="00BC4B3E"/>
    <w:rsid w:val="00BC528A"/>
    <w:rsid w:val="00BC56D7"/>
    <w:rsid w:val="00BC5D7E"/>
    <w:rsid w:val="00BC6183"/>
    <w:rsid w:val="00BC6FB4"/>
    <w:rsid w:val="00BC7196"/>
    <w:rsid w:val="00BC7761"/>
    <w:rsid w:val="00BC7D70"/>
    <w:rsid w:val="00BD0A1C"/>
    <w:rsid w:val="00BD0A35"/>
    <w:rsid w:val="00BD0E3D"/>
    <w:rsid w:val="00BD0E79"/>
    <w:rsid w:val="00BD17A0"/>
    <w:rsid w:val="00BD1A4C"/>
    <w:rsid w:val="00BD1D23"/>
    <w:rsid w:val="00BD1F67"/>
    <w:rsid w:val="00BD2494"/>
    <w:rsid w:val="00BD2B22"/>
    <w:rsid w:val="00BD2EE4"/>
    <w:rsid w:val="00BD3BC5"/>
    <w:rsid w:val="00BD41EF"/>
    <w:rsid w:val="00BD4642"/>
    <w:rsid w:val="00BD46D4"/>
    <w:rsid w:val="00BD4A21"/>
    <w:rsid w:val="00BD6CBB"/>
    <w:rsid w:val="00BD6EBD"/>
    <w:rsid w:val="00BD75A6"/>
    <w:rsid w:val="00BE0D90"/>
    <w:rsid w:val="00BE1250"/>
    <w:rsid w:val="00BE1C4A"/>
    <w:rsid w:val="00BE3999"/>
    <w:rsid w:val="00BE3A5D"/>
    <w:rsid w:val="00BE53F2"/>
    <w:rsid w:val="00BE54B1"/>
    <w:rsid w:val="00BE5550"/>
    <w:rsid w:val="00BE6967"/>
    <w:rsid w:val="00BE706C"/>
    <w:rsid w:val="00BF01F8"/>
    <w:rsid w:val="00BF02D3"/>
    <w:rsid w:val="00BF063B"/>
    <w:rsid w:val="00BF0F97"/>
    <w:rsid w:val="00BF115E"/>
    <w:rsid w:val="00BF120F"/>
    <w:rsid w:val="00BF13ED"/>
    <w:rsid w:val="00BF1C84"/>
    <w:rsid w:val="00BF2A01"/>
    <w:rsid w:val="00BF304A"/>
    <w:rsid w:val="00BF3328"/>
    <w:rsid w:val="00BF3429"/>
    <w:rsid w:val="00BF3EFF"/>
    <w:rsid w:val="00BF48F5"/>
    <w:rsid w:val="00BF4EE1"/>
    <w:rsid w:val="00BF5450"/>
    <w:rsid w:val="00BF55B9"/>
    <w:rsid w:val="00BF55C9"/>
    <w:rsid w:val="00BF63DF"/>
    <w:rsid w:val="00BF65EA"/>
    <w:rsid w:val="00C00606"/>
    <w:rsid w:val="00C00B10"/>
    <w:rsid w:val="00C00F5C"/>
    <w:rsid w:val="00C019C3"/>
    <w:rsid w:val="00C01F63"/>
    <w:rsid w:val="00C02D7E"/>
    <w:rsid w:val="00C02EB2"/>
    <w:rsid w:val="00C02FCF"/>
    <w:rsid w:val="00C030FC"/>
    <w:rsid w:val="00C04E0F"/>
    <w:rsid w:val="00C0616F"/>
    <w:rsid w:val="00C06795"/>
    <w:rsid w:val="00C078A0"/>
    <w:rsid w:val="00C07E78"/>
    <w:rsid w:val="00C1246E"/>
    <w:rsid w:val="00C12535"/>
    <w:rsid w:val="00C12748"/>
    <w:rsid w:val="00C12E1C"/>
    <w:rsid w:val="00C130E3"/>
    <w:rsid w:val="00C13825"/>
    <w:rsid w:val="00C143C2"/>
    <w:rsid w:val="00C14A16"/>
    <w:rsid w:val="00C14D58"/>
    <w:rsid w:val="00C14E73"/>
    <w:rsid w:val="00C15979"/>
    <w:rsid w:val="00C1598B"/>
    <w:rsid w:val="00C15B28"/>
    <w:rsid w:val="00C15C52"/>
    <w:rsid w:val="00C17012"/>
    <w:rsid w:val="00C17603"/>
    <w:rsid w:val="00C17A84"/>
    <w:rsid w:val="00C17BBA"/>
    <w:rsid w:val="00C20AC2"/>
    <w:rsid w:val="00C21645"/>
    <w:rsid w:val="00C22A8E"/>
    <w:rsid w:val="00C22B94"/>
    <w:rsid w:val="00C234D4"/>
    <w:rsid w:val="00C23664"/>
    <w:rsid w:val="00C23C6B"/>
    <w:rsid w:val="00C258B9"/>
    <w:rsid w:val="00C25CBB"/>
    <w:rsid w:val="00C25D16"/>
    <w:rsid w:val="00C25DDC"/>
    <w:rsid w:val="00C264F2"/>
    <w:rsid w:val="00C2669C"/>
    <w:rsid w:val="00C27805"/>
    <w:rsid w:val="00C27B59"/>
    <w:rsid w:val="00C312CA"/>
    <w:rsid w:val="00C31759"/>
    <w:rsid w:val="00C31D6E"/>
    <w:rsid w:val="00C323A7"/>
    <w:rsid w:val="00C32F08"/>
    <w:rsid w:val="00C3459E"/>
    <w:rsid w:val="00C34CE6"/>
    <w:rsid w:val="00C35437"/>
    <w:rsid w:val="00C35A96"/>
    <w:rsid w:val="00C35CC3"/>
    <w:rsid w:val="00C36509"/>
    <w:rsid w:val="00C37032"/>
    <w:rsid w:val="00C374CC"/>
    <w:rsid w:val="00C375F1"/>
    <w:rsid w:val="00C37825"/>
    <w:rsid w:val="00C402E6"/>
    <w:rsid w:val="00C40313"/>
    <w:rsid w:val="00C41558"/>
    <w:rsid w:val="00C42723"/>
    <w:rsid w:val="00C429F3"/>
    <w:rsid w:val="00C43401"/>
    <w:rsid w:val="00C435E6"/>
    <w:rsid w:val="00C43BF0"/>
    <w:rsid w:val="00C44547"/>
    <w:rsid w:val="00C44872"/>
    <w:rsid w:val="00C44C3E"/>
    <w:rsid w:val="00C44D88"/>
    <w:rsid w:val="00C44E09"/>
    <w:rsid w:val="00C456DB"/>
    <w:rsid w:val="00C460BF"/>
    <w:rsid w:val="00C46475"/>
    <w:rsid w:val="00C46698"/>
    <w:rsid w:val="00C467AB"/>
    <w:rsid w:val="00C4721C"/>
    <w:rsid w:val="00C507E4"/>
    <w:rsid w:val="00C50A3A"/>
    <w:rsid w:val="00C51395"/>
    <w:rsid w:val="00C516AF"/>
    <w:rsid w:val="00C51720"/>
    <w:rsid w:val="00C51A0B"/>
    <w:rsid w:val="00C51B5D"/>
    <w:rsid w:val="00C529F3"/>
    <w:rsid w:val="00C52A9A"/>
    <w:rsid w:val="00C52C68"/>
    <w:rsid w:val="00C54CE1"/>
    <w:rsid w:val="00C54F11"/>
    <w:rsid w:val="00C557B0"/>
    <w:rsid w:val="00C563A4"/>
    <w:rsid w:val="00C563EC"/>
    <w:rsid w:val="00C573DB"/>
    <w:rsid w:val="00C57F86"/>
    <w:rsid w:val="00C60AD7"/>
    <w:rsid w:val="00C6125C"/>
    <w:rsid w:val="00C612F5"/>
    <w:rsid w:val="00C61F10"/>
    <w:rsid w:val="00C62D2A"/>
    <w:rsid w:val="00C63087"/>
    <w:rsid w:val="00C633A1"/>
    <w:rsid w:val="00C63439"/>
    <w:rsid w:val="00C63682"/>
    <w:rsid w:val="00C63F40"/>
    <w:rsid w:val="00C64524"/>
    <w:rsid w:val="00C65B7C"/>
    <w:rsid w:val="00C65E98"/>
    <w:rsid w:val="00C65F44"/>
    <w:rsid w:val="00C6621C"/>
    <w:rsid w:val="00C66B98"/>
    <w:rsid w:val="00C66FB3"/>
    <w:rsid w:val="00C67358"/>
    <w:rsid w:val="00C70105"/>
    <w:rsid w:val="00C70684"/>
    <w:rsid w:val="00C70CFE"/>
    <w:rsid w:val="00C70E09"/>
    <w:rsid w:val="00C71749"/>
    <w:rsid w:val="00C72296"/>
    <w:rsid w:val="00C72C27"/>
    <w:rsid w:val="00C73F75"/>
    <w:rsid w:val="00C75135"/>
    <w:rsid w:val="00C75E9F"/>
    <w:rsid w:val="00C767EB"/>
    <w:rsid w:val="00C76829"/>
    <w:rsid w:val="00C76A48"/>
    <w:rsid w:val="00C76DAA"/>
    <w:rsid w:val="00C7708F"/>
    <w:rsid w:val="00C77A6D"/>
    <w:rsid w:val="00C8061E"/>
    <w:rsid w:val="00C80C88"/>
    <w:rsid w:val="00C80EC1"/>
    <w:rsid w:val="00C8100B"/>
    <w:rsid w:val="00C810FC"/>
    <w:rsid w:val="00C8194E"/>
    <w:rsid w:val="00C823A2"/>
    <w:rsid w:val="00C823A8"/>
    <w:rsid w:val="00C82963"/>
    <w:rsid w:val="00C82E8D"/>
    <w:rsid w:val="00C83E48"/>
    <w:rsid w:val="00C84912"/>
    <w:rsid w:val="00C84EF5"/>
    <w:rsid w:val="00C86294"/>
    <w:rsid w:val="00C86312"/>
    <w:rsid w:val="00C8662E"/>
    <w:rsid w:val="00C873D7"/>
    <w:rsid w:val="00C878CE"/>
    <w:rsid w:val="00C87AC7"/>
    <w:rsid w:val="00C87B2D"/>
    <w:rsid w:val="00C9008F"/>
    <w:rsid w:val="00C911E8"/>
    <w:rsid w:val="00C91B7D"/>
    <w:rsid w:val="00C91CFE"/>
    <w:rsid w:val="00C92B16"/>
    <w:rsid w:val="00C93314"/>
    <w:rsid w:val="00C936E0"/>
    <w:rsid w:val="00C93E71"/>
    <w:rsid w:val="00C94A30"/>
    <w:rsid w:val="00C954E0"/>
    <w:rsid w:val="00C95502"/>
    <w:rsid w:val="00C959B5"/>
    <w:rsid w:val="00C960E2"/>
    <w:rsid w:val="00C96445"/>
    <w:rsid w:val="00C96D6B"/>
    <w:rsid w:val="00C9779C"/>
    <w:rsid w:val="00C97876"/>
    <w:rsid w:val="00C97AF3"/>
    <w:rsid w:val="00C97B81"/>
    <w:rsid w:val="00C97C7F"/>
    <w:rsid w:val="00CA0074"/>
    <w:rsid w:val="00CA03D5"/>
    <w:rsid w:val="00CA03FA"/>
    <w:rsid w:val="00CA0454"/>
    <w:rsid w:val="00CA04DA"/>
    <w:rsid w:val="00CA04FF"/>
    <w:rsid w:val="00CA1E0C"/>
    <w:rsid w:val="00CA2FD1"/>
    <w:rsid w:val="00CA3AC5"/>
    <w:rsid w:val="00CA4B27"/>
    <w:rsid w:val="00CA4E0D"/>
    <w:rsid w:val="00CA595A"/>
    <w:rsid w:val="00CA5A4A"/>
    <w:rsid w:val="00CA5A6D"/>
    <w:rsid w:val="00CA6A44"/>
    <w:rsid w:val="00CA7180"/>
    <w:rsid w:val="00CA7796"/>
    <w:rsid w:val="00CA7A4B"/>
    <w:rsid w:val="00CA7B8D"/>
    <w:rsid w:val="00CA7DC7"/>
    <w:rsid w:val="00CA7F19"/>
    <w:rsid w:val="00CB0074"/>
    <w:rsid w:val="00CB0325"/>
    <w:rsid w:val="00CB06EC"/>
    <w:rsid w:val="00CB0E3A"/>
    <w:rsid w:val="00CB1FDC"/>
    <w:rsid w:val="00CB2A15"/>
    <w:rsid w:val="00CB3181"/>
    <w:rsid w:val="00CB32BE"/>
    <w:rsid w:val="00CB3A17"/>
    <w:rsid w:val="00CB48BE"/>
    <w:rsid w:val="00CB6520"/>
    <w:rsid w:val="00CB694E"/>
    <w:rsid w:val="00CB6DDD"/>
    <w:rsid w:val="00CB795E"/>
    <w:rsid w:val="00CC02E4"/>
    <w:rsid w:val="00CC08C2"/>
    <w:rsid w:val="00CC0E24"/>
    <w:rsid w:val="00CC0E34"/>
    <w:rsid w:val="00CC0F18"/>
    <w:rsid w:val="00CC1290"/>
    <w:rsid w:val="00CC1939"/>
    <w:rsid w:val="00CC2585"/>
    <w:rsid w:val="00CC279E"/>
    <w:rsid w:val="00CC300D"/>
    <w:rsid w:val="00CC315C"/>
    <w:rsid w:val="00CC3F92"/>
    <w:rsid w:val="00CC4CC5"/>
    <w:rsid w:val="00CC5140"/>
    <w:rsid w:val="00CC52D4"/>
    <w:rsid w:val="00CC544C"/>
    <w:rsid w:val="00CC55FC"/>
    <w:rsid w:val="00CC5AF0"/>
    <w:rsid w:val="00CC5B5D"/>
    <w:rsid w:val="00CC617F"/>
    <w:rsid w:val="00CC6F94"/>
    <w:rsid w:val="00CC725C"/>
    <w:rsid w:val="00CC7D6C"/>
    <w:rsid w:val="00CC7F99"/>
    <w:rsid w:val="00CD08B1"/>
    <w:rsid w:val="00CD1138"/>
    <w:rsid w:val="00CD200F"/>
    <w:rsid w:val="00CD209F"/>
    <w:rsid w:val="00CD2692"/>
    <w:rsid w:val="00CD285A"/>
    <w:rsid w:val="00CD2C40"/>
    <w:rsid w:val="00CD2E1E"/>
    <w:rsid w:val="00CD2F9B"/>
    <w:rsid w:val="00CD36FE"/>
    <w:rsid w:val="00CD4696"/>
    <w:rsid w:val="00CD51D7"/>
    <w:rsid w:val="00CD5A98"/>
    <w:rsid w:val="00CD5FA4"/>
    <w:rsid w:val="00CD61C7"/>
    <w:rsid w:val="00CD660B"/>
    <w:rsid w:val="00CD66BA"/>
    <w:rsid w:val="00CD6E69"/>
    <w:rsid w:val="00CD74EE"/>
    <w:rsid w:val="00CD786F"/>
    <w:rsid w:val="00CD790A"/>
    <w:rsid w:val="00CE0773"/>
    <w:rsid w:val="00CE2B5B"/>
    <w:rsid w:val="00CE3390"/>
    <w:rsid w:val="00CE3927"/>
    <w:rsid w:val="00CE3BE3"/>
    <w:rsid w:val="00CE3C17"/>
    <w:rsid w:val="00CE3FF6"/>
    <w:rsid w:val="00CE452D"/>
    <w:rsid w:val="00CE472A"/>
    <w:rsid w:val="00CE506C"/>
    <w:rsid w:val="00CE56CA"/>
    <w:rsid w:val="00CE6863"/>
    <w:rsid w:val="00CE7C51"/>
    <w:rsid w:val="00CE7E29"/>
    <w:rsid w:val="00CF0500"/>
    <w:rsid w:val="00CF0831"/>
    <w:rsid w:val="00CF1678"/>
    <w:rsid w:val="00CF1700"/>
    <w:rsid w:val="00CF19FC"/>
    <w:rsid w:val="00CF2397"/>
    <w:rsid w:val="00CF283E"/>
    <w:rsid w:val="00CF3370"/>
    <w:rsid w:val="00CF3B98"/>
    <w:rsid w:val="00CF3EC0"/>
    <w:rsid w:val="00CF3FA6"/>
    <w:rsid w:val="00CF412C"/>
    <w:rsid w:val="00CF439F"/>
    <w:rsid w:val="00CF634C"/>
    <w:rsid w:val="00CF732B"/>
    <w:rsid w:val="00CF7E53"/>
    <w:rsid w:val="00D00066"/>
    <w:rsid w:val="00D00089"/>
    <w:rsid w:val="00D0094E"/>
    <w:rsid w:val="00D0115D"/>
    <w:rsid w:val="00D01B87"/>
    <w:rsid w:val="00D01BFA"/>
    <w:rsid w:val="00D03865"/>
    <w:rsid w:val="00D03BC6"/>
    <w:rsid w:val="00D03C49"/>
    <w:rsid w:val="00D042A6"/>
    <w:rsid w:val="00D046B3"/>
    <w:rsid w:val="00D047EB"/>
    <w:rsid w:val="00D05E9E"/>
    <w:rsid w:val="00D069A7"/>
    <w:rsid w:val="00D06ABA"/>
    <w:rsid w:val="00D07848"/>
    <w:rsid w:val="00D10356"/>
    <w:rsid w:val="00D10ABA"/>
    <w:rsid w:val="00D10B2F"/>
    <w:rsid w:val="00D10BD4"/>
    <w:rsid w:val="00D123DE"/>
    <w:rsid w:val="00D12B5E"/>
    <w:rsid w:val="00D130C0"/>
    <w:rsid w:val="00D13D97"/>
    <w:rsid w:val="00D14E9C"/>
    <w:rsid w:val="00D1511C"/>
    <w:rsid w:val="00D1558E"/>
    <w:rsid w:val="00D15F2E"/>
    <w:rsid w:val="00D20215"/>
    <w:rsid w:val="00D20F65"/>
    <w:rsid w:val="00D2145E"/>
    <w:rsid w:val="00D21E4C"/>
    <w:rsid w:val="00D22E51"/>
    <w:rsid w:val="00D23807"/>
    <w:rsid w:val="00D24209"/>
    <w:rsid w:val="00D242F7"/>
    <w:rsid w:val="00D25444"/>
    <w:rsid w:val="00D2566E"/>
    <w:rsid w:val="00D25ADB"/>
    <w:rsid w:val="00D2651C"/>
    <w:rsid w:val="00D2671D"/>
    <w:rsid w:val="00D26812"/>
    <w:rsid w:val="00D26A49"/>
    <w:rsid w:val="00D26F6E"/>
    <w:rsid w:val="00D26FAA"/>
    <w:rsid w:val="00D27445"/>
    <w:rsid w:val="00D301C1"/>
    <w:rsid w:val="00D308BA"/>
    <w:rsid w:val="00D311DE"/>
    <w:rsid w:val="00D31373"/>
    <w:rsid w:val="00D33040"/>
    <w:rsid w:val="00D33BF4"/>
    <w:rsid w:val="00D33EA6"/>
    <w:rsid w:val="00D34188"/>
    <w:rsid w:val="00D3438C"/>
    <w:rsid w:val="00D34958"/>
    <w:rsid w:val="00D3542D"/>
    <w:rsid w:val="00D3609E"/>
    <w:rsid w:val="00D36173"/>
    <w:rsid w:val="00D36512"/>
    <w:rsid w:val="00D3692D"/>
    <w:rsid w:val="00D37702"/>
    <w:rsid w:val="00D379B9"/>
    <w:rsid w:val="00D37C6D"/>
    <w:rsid w:val="00D4002E"/>
    <w:rsid w:val="00D40D26"/>
    <w:rsid w:val="00D40E18"/>
    <w:rsid w:val="00D41D07"/>
    <w:rsid w:val="00D42279"/>
    <w:rsid w:val="00D434BA"/>
    <w:rsid w:val="00D43CA8"/>
    <w:rsid w:val="00D44999"/>
    <w:rsid w:val="00D44EB9"/>
    <w:rsid w:val="00D44FC4"/>
    <w:rsid w:val="00D454F6"/>
    <w:rsid w:val="00D45AA3"/>
    <w:rsid w:val="00D46AAA"/>
    <w:rsid w:val="00D472CE"/>
    <w:rsid w:val="00D47845"/>
    <w:rsid w:val="00D47DB3"/>
    <w:rsid w:val="00D500BF"/>
    <w:rsid w:val="00D522EA"/>
    <w:rsid w:val="00D52984"/>
    <w:rsid w:val="00D53C81"/>
    <w:rsid w:val="00D53E73"/>
    <w:rsid w:val="00D54105"/>
    <w:rsid w:val="00D5481E"/>
    <w:rsid w:val="00D55612"/>
    <w:rsid w:val="00D56986"/>
    <w:rsid w:val="00D5762E"/>
    <w:rsid w:val="00D5767B"/>
    <w:rsid w:val="00D57B46"/>
    <w:rsid w:val="00D6097E"/>
    <w:rsid w:val="00D60991"/>
    <w:rsid w:val="00D61204"/>
    <w:rsid w:val="00D61B16"/>
    <w:rsid w:val="00D6211B"/>
    <w:rsid w:val="00D627E1"/>
    <w:rsid w:val="00D62C79"/>
    <w:rsid w:val="00D62CEA"/>
    <w:rsid w:val="00D6369A"/>
    <w:rsid w:val="00D63FD6"/>
    <w:rsid w:val="00D642BA"/>
    <w:rsid w:val="00D646DC"/>
    <w:rsid w:val="00D662C0"/>
    <w:rsid w:val="00D66524"/>
    <w:rsid w:val="00D665D2"/>
    <w:rsid w:val="00D66DC3"/>
    <w:rsid w:val="00D670C0"/>
    <w:rsid w:val="00D67746"/>
    <w:rsid w:val="00D67CD1"/>
    <w:rsid w:val="00D700C2"/>
    <w:rsid w:val="00D700D4"/>
    <w:rsid w:val="00D714F6"/>
    <w:rsid w:val="00D71831"/>
    <w:rsid w:val="00D71B92"/>
    <w:rsid w:val="00D72195"/>
    <w:rsid w:val="00D723EB"/>
    <w:rsid w:val="00D73773"/>
    <w:rsid w:val="00D74CA0"/>
    <w:rsid w:val="00D7549B"/>
    <w:rsid w:val="00D7629F"/>
    <w:rsid w:val="00D76B32"/>
    <w:rsid w:val="00D76DEE"/>
    <w:rsid w:val="00D770F1"/>
    <w:rsid w:val="00D772C3"/>
    <w:rsid w:val="00D7747C"/>
    <w:rsid w:val="00D81593"/>
    <w:rsid w:val="00D822EB"/>
    <w:rsid w:val="00D82E10"/>
    <w:rsid w:val="00D83296"/>
    <w:rsid w:val="00D8356B"/>
    <w:rsid w:val="00D84390"/>
    <w:rsid w:val="00D84C60"/>
    <w:rsid w:val="00D857A1"/>
    <w:rsid w:val="00D85E0B"/>
    <w:rsid w:val="00D87852"/>
    <w:rsid w:val="00D87C2C"/>
    <w:rsid w:val="00D90474"/>
    <w:rsid w:val="00D90F74"/>
    <w:rsid w:val="00D91061"/>
    <w:rsid w:val="00D9426A"/>
    <w:rsid w:val="00D957D1"/>
    <w:rsid w:val="00D95B22"/>
    <w:rsid w:val="00D96775"/>
    <w:rsid w:val="00D96D86"/>
    <w:rsid w:val="00D97514"/>
    <w:rsid w:val="00D9775E"/>
    <w:rsid w:val="00DA0603"/>
    <w:rsid w:val="00DA0C4C"/>
    <w:rsid w:val="00DA1076"/>
    <w:rsid w:val="00DA13AB"/>
    <w:rsid w:val="00DA1AA6"/>
    <w:rsid w:val="00DA2337"/>
    <w:rsid w:val="00DA2530"/>
    <w:rsid w:val="00DA27BC"/>
    <w:rsid w:val="00DA2A2F"/>
    <w:rsid w:val="00DA3088"/>
    <w:rsid w:val="00DA319A"/>
    <w:rsid w:val="00DA3274"/>
    <w:rsid w:val="00DA38B3"/>
    <w:rsid w:val="00DA4008"/>
    <w:rsid w:val="00DA4604"/>
    <w:rsid w:val="00DA512E"/>
    <w:rsid w:val="00DA5734"/>
    <w:rsid w:val="00DA5B0B"/>
    <w:rsid w:val="00DA5BE4"/>
    <w:rsid w:val="00DA5C06"/>
    <w:rsid w:val="00DA68C5"/>
    <w:rsid w:val="00DA6C2F"/>
    <w:rsid w:val="00DA719F"/>
    <w:rsid w:val="00DA7484"/>
    <w:rsid w:val="00DA74B2"/>
    <w:rsid w:val="00DB0427"/>
    <w:rsid w:val="00DB13C2"/>
    <w:rsid w:val="00DB1DD1"/>
    <w:rsid w:val="00DB23C5"/>
    <w:rsid w:val="00DB274C"/>
    <w:rsid w:val="00DB35F3"/>
    <w:rsid w:val="00DB3CF3"/>
    <w:rsid w:val="00DB4C39"/>
    <w:rsid w:val="00DB5251"/>
    <w:rsid w:val="00DB60B1"/>
    <w:rsid w:val="00DB6537"/>
    <w:rsid w:val="00DB7350"/>
    <w:rsid w:val="00DC0CF0"/>
    <w:rsid w:val="00DC11F5"/>
    <w:rsid w:val="00DC1792"/>
    <w:rsid w:val="00DC1BAA"/>
    <w:rsid w:val="00DC2376"/>
    <w:rsid w:val="00DC2382"/>
    <w:rsid w:val="00DC2403"/>
    <w:rsid w:val="00DC2892"/>
    <w:rsid w:val="00DC2A56"/>
    <w:rsid w:val="00DC2B0F"/>
    <w:rsid w:val="00DC2D76"/>
    <w:rsid w:val="00DC374D"/>
    <w:rsid w:val="00DC401E"/>
    <w:rsid w:val="00DC4558"/>
    <w:rsid w:val="00DC4B11"/>
    <w:rsid w:val="00DC4DDA"/>
    <w:rsid w:val="00DC53AA"/>
    <w:rsid w:val="00DC5CB9"/>
    <w:rsid w:val="00DC649F"/>
    <w:rsid w:val="00DC6BF0"/>
    <w:rsid w:val="00DC7263"/>
    <w:rsid w:val="00DC76C3"/>
    <w:rsid w:val="00DD104E"/>
    <w:rsid w:val="00DD2085"/>
    <w:rsid w:val="00DD25D6"/>
    <w:rsid w:val="00DD289D"/>
    <w:rsid w:val="00DD2949"/>
    <w:rsid w:val="00DD2AE8"/>
    <w:rsid w:val="00DD2FF2"/>
    <w:rsid w:val="00DD3ED5"/>
    <w:rsid w:val="00DD5994"/>
    <w:rsid w:val="00DD5997"/>
    <w:rsid w:val="00DD6217"/>
    <w:rsid w:val="00DD6222"/>
    <w:rsid w:val="00DD676C"/>
    <w:rsid w:val="00DD6CD5"/>
    <w:rsid w:val="00DD7055"/>
    <w:rsid w:val="00DE022B"/>
    <w:rsid w:val="00DE0DDD"/>
    <w:rsid w:val="00DE260D"/>
    <w:rsid w:val="00DE2685"/>
    <w:rsid w:val="00DE2B77"/>
    <w:rsid w:val="00DE2C5D"/>
    <w:rsid w:val="00DE2DA2"/>
    <w:rsid w:val="00DE2E36"/>
    <w:rsid w:val="00DE3471"/>
    <w:rsid w:val="00DE37F3"/>
    <w:rsid w:val="00DE3F1F"/>
    <w:rsid w:val="00DE438D"/>
    <w:rsid w:val="00DE4828"/>
    <w:rsid w:val="00DE4AAD"/>
    <w:rsid w:val="00DE4CF9"/>
    <w:rsid w:val="00DE4EF8"/>
    <w:rsid w:val="00DE54EA"/>
    <w:rsid w:val="00DE5F82"/>
    <w:rsid w:val="00DE5FF2"/>
    <w:rsid w:val="00DE7DF8"/>
    <w:rsid w:val="00DE7FB1"/>
    <w:rsid w:val="00DF0060"/>
    <w:rsid w:val="00DF08C6"/>
    <w:rsid w:val="00DF21B3"/>
    <w:rsid w:val="00DF318A"/>
    <w:rsid w:val="00DF34FB"/>
    <w:rsid w:val="00DF36C5"/>
    <w:rsid w:val="00DF419C"/>
    <w:rsid w:val="00DF41A0"/>
    <w:rsid w:val="00DF67C7"/>
    <w:rsid w:val="00DF6CED"/>
    <w:rsid w:val="00DF6F43"/>
    <w:rsid w:val="00DF75AE"/>
    <w:rsid w:val="00E00217"/>
    <w:rsid w:val="00E0034C"/>
    <w:rsid w:val="00E005E4"/>
    <w:rsid w:val="00E012C1"/>
    <w:rsid w:val="00E0194F"/>
    <w:rsid w:val="00E01F0A"/>
    <w:rsid w:val="00E01FDD"/>
    <w:rsid w:val="00E0203A"/>
    <w:rsid w:val="00E02975"/>
    <w:rsid w:val="00E03B3C"/>
    <w:rsid w:val="00E03F77"/>
    <w:rsid w:val="00E046AE"/>
    <w:rsid w:val="00E04C86"/>
    <w:rsid w:val="00E04CEC"/>
    <w:rsid w:val="00E053D6"/>
    <w:rsid w:val="00E05A5A"/>
    <w:rsid w:val="00E05D61"/>
    <w:rsid w:val="00E06C3B"/>
    <w:rsid w:val="00E06E36"/>
    <w:rsid w:val="00E079C0"/>
    <w:rsid w:val="00E1028C"/>
    <w:rsid w:val="00E114B7"/>
    <w:rsid w:val="00E11AD0"/>
    <w:rsid w:val="00E11EB3"/>
    <w:rsid w:val="00E11FEE"/>
    <w:rsid w:val="00E128E8"/>
    <w:rsid w:val="00E134B7"/>
    <w:rsid w:val="00E13AE5"/>
    <w:rsid w:val="00E14235"/>
    <w:rsid w:val="00E1442E"/>
    <w:rsid w:val="00E14ED8"/>
    <w:rsid w:val="00E1512A"/>
    <w:rsid w:val="00E15480"/>
    <w:rsid w:val="00E158B8"/>
    <w:rsid w:val="00E15AB4"/>
    <w:rsid w:val="00E15D6A"/>
    <w:rsid w:val="00E16C2D"/>
    <w:rsid w:val="00E17020"/>
    <w:rsid w:val="00E20104"/>
    <w:rsid w:val="00E20F6A"/>
    <w:rsid w:val="00E212A7"/>
    <w:rsid w:val="00E2258A"/>
    <w:rsid w:val="00E22A42"/>
    <w:rsid w:val="00E237AE"/>
    <w:rsid w:val="00E24F92"/>
    <w:rsid w:val="00E260B4"/>
    <w:rsid w:val="00E26FE2"/>
    <w:rsid w:val="00E27674"/>
    <w:rsid w:val="00E27729"/>
    <w:rsid w:val="00E27A11"/>
    <w:rsid w:val="00E27B90"/>
    <w:rsid w:val="00E30B71"/>
    <w:rsid w:val="00E30DB5"/>
    <w:rsid w:val="00E30F1E"/>
    <w:rsid w:val="00E31344"/>
    <w:rsid w:val="00E32130"/>
    <w:rsid w:val="00E32EE7"/>
    <w:rsid w:val="00E32F65"/>
    <w:rsid w:val="00E33BFD"/>
    <w:rsid w:val="00E33D14"/>
    <w:rsid w:val="00E3423D"/>
    <w:rsid w:val="00E34C55"/>
    <w:rsid w:val="00E3584C"/>
    <w:rsid w:val="00E366A2"/>
    <w:rsid w:val="00E37A08"/>
    <w:rsid w:val="00E37B6F"/>
    <w:rsid w:val="00E40F52"/>
    <w:rsid w:val="00E4207E"/>
    <w:rsid w:val="00E4211E"/>
    <w:rsid w:val="00E424E3"/>
    <w:rsid w:val="00E42D98"/>
    <w:rsid w:val="00E42F5C"/>
    <w:rsid w:val="00E43293"/>
    <w:rsid w:val="00E432A3"/>
    <w:rsid w:val="00E43767"/>
    <w:rsid w:val="00E43C56"/>
    <w:rsid w:val="00E4545F"/>
    <w:rsid w:val="00E45942"/>
    <w:rsid w:val="00E45E62"/>
    <w:rsid w:val="00E473EB"/>
    <w:rsid w:val="00E47974"/>
    <w:rsid w:val="00E47C50"/>
    <w:rsid w:val="00E47E68"/>
    <w:rsid w:val="00E502CA"/>
    <w:rsid w:val="00E50FD9"/>
    <w:rsid w:val="00E52133"/>
    <w:rsid w:val="00E52405"/>
    <w:rsid w:val="00E5263B"/>
    <w:rsid w:val="00E5272D"/>
    <w:rsid w:val="00E52A2E"/>
    <w:rsid w:val="00E52B05"/>
    <w:rsid w:val="00E52F72"/>
    <w:rsid w:val="00E53313"/>
    <w:rsid w:val="00E53C25"/>
    <w:rsid w:val="00E53E14"/>
    <w:rsid w:val="00E552A3"/>
    <w:rsid w:val="00E55618"/>
    <w:rsid w:val="00E56258"/>
    <w:rsid w:val="00E567E3"/>
    <w:rsid w:val="00E57BAB"/>
    <w:rsid w:val="00E6202C"/>
    <w:rsid w:val="00E62285"/>
    <w:rsid w:val="00E62483"/>
    <w:rsid w:val="00E624B9"/>
    <w:rsid w:val="00E624F6"/>
    <w:rsid w:val="00E6331F"/>
    <w:rsid w:val="00E63418"/>
    <w:rsid w:val="00E6342F"/>
    <w:rsid w:val="00E63CEC"/>
    <w:rsid w:val="00E6434B"/>
    <w:rsid w:val="00E6436E"/>
    <w:rsid w:val="00E65029"/>
    <w:rsid w:val="00E65038"/>
    <w:rsid w:val="00E65DBF"/>
    <w:rsid w:val="00E66123"/>
    <w:rsid w:val="00E66D0A"/>
    <w:rsid w:val="00E67482"/>
    <w:rsid w:val="00E70028"/>
    <w:rsid w:val="00E700C0"/>
    <w:rsid w:val="00E709C1"/>
    <w:rsid w:val="00E70AA7"/>
    <w:rsid w:val="00E7167F"/>
    <w:rsid w:val="00E718FF"/>
    <w:rsid w:val="00E71C7D"/>
    <w:rsid w:val="00E7272F"/>
    <w:rsid w:val="00E73215"/>
    <w:rsid w:val="00E74C1C"/>
    <w:rsid w:val="00E74D4B"/>
    <w:rsid w:val="00E759FB"/>
    <w:rsid w:val="00E75EB4"/>
    <w:rsid w:val="00E76239"/>
    <w:rsid w:val="00E8107C"/>
    <w:rsid w:val="00E81B9B"/>
    <w:rsid w:val="00E8319F"/>
    <w:rsid w:val="00E833D6"/>
    <w:rsid w:val="00E83917"/>
    <w:rsid w:val="00E8430B"/>
    <w:rsid w:val="00E84382"/>
    <w:rsid w:val="00E84ABD"/>
    <w:rsid w:val="00E850AE"/>
    <w:rsid w:val="00E856BC"/>
    <w:rsid w:val="00E86070"/>
    <w:rsid w:val="00E86354"/>
    <w:rsid w:val="00E86CDC"/>
    <w:rsid w:val="00E86F14"/>
    <w:rsid w:val="00E872E2"/>
    <w:rsid w:val="00E877B7"/>
    <w:rsid w:val="00E87CAB"/>
    <w:rsid w:val="00E92252"/>
    <w:rsid w:val="00E9248C"/>
    <w:rsid w:val="00E92F49"/>
    <w:rsid w:val="00E93C82"/>
    <w:rsid w:val="00E93DBC"/>
    <w:rsid w:val="00E94ADD"/>
    <w:rsid w:val="00E94EB7"/>
    <w:rsid w:val="00E956CB"/>
    <w:rsid w:val="00E95857"/>
    <w:rsid w:val="00E95A11"/>
    <w:rsid w:val="00E969E9"/>
    <w:rsid w:val="00E96FFC"/>
    <w:rsid w:val="00E979F5"/>
    <w:rsid w:val="00EA04D5"/>
    <w:rsid w:val="00EA0E82"/>
    <w:rsid w:val="00EA12FB"/>
    <w:rsid w:val="00EA1A51"/>
    <w:rsid w:val="00EA1A5A"/>
    <w:rsid w:val="00EA25BD"/>
    <w:rsid w:val="00EA2B31"/>
    <w:rsid w:val="00EA3849"/>
    <w:rsid w:val="00EA3E72"/>
    <w:rsid w:val="00EA41B5"/>
    <w:rsid w:val="00EA4C21"/>
    <w:rsid w:val="00EA5769"/>
    <w:rsid w:val="00EA5F6E"/>
    <w:rsid w:val="00EA62BD"/>
    <w:rsid w:val="00EA6FE3"/>
    <w:rsid w:val="00EA71B8"/>
    <w:rsid w:val="00EA76A6"/>
    <w:rsid w:val="00EB0A33"/>
    <w:rsid w:val="00EB1310"/>
    <w:rsid w:val="00EB177F"/>
    <w:rsid w:val="00EB2615"/>
    <w:rsid w:val="00EB2A2B"/>
    <w:rsid w:val="00EB2E9D"/>
    <w:rsid w:val="00EB3081"/>
    <w:rsid w:val="00EB49EF"/>
    <w:rsid w:val="00EB4CC3"/>
    <w:rsid w:val="00EB5A8C"/>
    <w:rsid w:val="00EB5C81"/>
    <w:rsid w:val="00EB5DCB"/>
    <w:rsid w:val="00EB6702"/>
    <w:rsid w:val="00EB68B6"/>
    <w:rsid w:val="00EB760B"/>
    <w:rsid w:val="00EC00F5"/>
    <w:rsid w:val="00EC05C5"/>
    <w:rsid w:val="00EC0653"/>
    <w:rsid w:val="00EC0835"/>
    <w:rsid w:val="00EC0A29"/>
    <w:rsid w:val="00EC2632"/>
    <w:rsid w:val="00EC2D71"/>
    <w:rsid w:val="00EC2E6A"/>
    <w:rsid w:val="00EC2EEF"/>
    <w:rsid w:val="00EC3E62"/>
    <w:rsid w:val="00EC4F9E"/>
    <w:rsid w:val="00EC56AA"/>
    <w:rsid w:val="00EC58A2"/>
    <w:rsid w:val="00EC5E30"/>
    <w:rsid w:val="00EC6259"/>
    <w:rsid w:val="00EC688D"/>
    <w:rsid w:val="00EC68F3"/>
    <w:rsid w:val="00EC6B32"/>
    <w:rsid w:val="00EC74A3"/>
    <w:rsid w:val="00EC7533"/>
    <w:rsid w:val="00EC7BAD"/>
    <w:rsid w:val="00EC7E47"/>
    <w:rsid w:val="00EC7F5F"/>
    <w:rsid w:val="00ED0A6F"/>
    <w:rsid w:val="00ED0CF0"/>
    <w:rsid w:val="00ED0EFA"/>
    <w:rsid w:val="00ED0FEE"/>
    <w:rsid w:val="00ED116A"/>
    <w:rsid w:val="00ED18DB"/>
    <w:rsid w:val="00ED1BA6"/>
    <w:rsid w:val="00ED1DE4"/>
    <w:rsid w:val="00ED23F8"/>
    <w:rsid w:val="00ED35E6"/>
    <w:rsid w:val="00ED3EFF"/>
    <w:rsid w:val="00ED4690"/>
    <w:rsid w:val="00ED4C35"/>
    <w:rsid w:val="00ED56D8"/>
    <w:rsid w:val="00ED61F6"/>
    <w:rsid w:val="00ED6477"/>
    <w:rsid w:val="00ED7213"/>
    <w:rsid w:val="00EE071F"/>
    <w:rsid w:val="00EE0765"/>
    <w:rsid w:val="00EE0949"/>
    <w:rsid w:val="00EE0A80"/>
    <w:rsid w:val="00EE0C63"/>
    <w:rsid w:val="00EE1CA1"/>
    <w:rsid w:val="00EE1E4E"/>
    <w:rsid w:val="00EE1F42"/>
    <w:rsid w:val="00EE3DBA"/>
    <w:rsid w:val="00EE479A"/>
    <w:rsid w:val="00EE4F37"/>
    <w:rsid w:val="00EE507A"/>
    <w:rsid w:val="00EE5809"/>
    <w:rsid w:val="00EE5BFE"/>
    <w:rsid w:val="00EE5D1B"/>
    <w:rsid w:val="00EE6E00"/>
    <w:rsid w:val="00EE703A"/>
    <w:rsid w:val="00EE7120"/>
    <w:rsid w:val="00EE7F55"/>
    <w:rsid w:val="00EF0125"/>
    <w:rsid w:val="00EF082C"/>
    <w:rsid w:val="00EF1525"/>
    <w:rsid w:val="00EF1A8D"/>
    <w:rsid w:val="00EF2357"/>
    <w:rsid w:val="00EF39F1"/>
    <w:rsid w:val="00EF3A6C"/>
    <w:rsid w:val="00EF5370"/>
    <w:rsid w:val="00EF625F"/>
    <w:rsid w:val="00EF6A02"/>
    <w:rsid w:val="00EF708F"/>
    <w:rsid w:val="00EF7397"/>
    <w:rsid w:val="00EF760F"/>
    <w:rsid w:val="00EF7D16"/>
    <w:rsid w:val="00F01D16"/>
    <w:rsid w:val="00F0211F"/>
    <w:rsid w:val="00F02591"/>
    <w:rsid w:val="00F0341B"/>
    <w:rsid w:val="00F0354D"/>
    <w:rsid w:val="00F04143"/>
    <w:rsid w:val="00F0453E"/>
    <w:rsid w:val="00F0492A"/>
    <w:rsid w:val="00F04B64"/>
    <w:rsid w:val="00F04EE4"/>
    <w:rsid w:val="00F0578D"/>
    <w:rsid w:val="00F057C5"/>
    <w:rsid w:val="00F05A5F"/>
    <w:rsid w:val="00F05C00"/>
    <w:rsid w:val="00F06163"/>
    <w:rsid w:val="00F06C7A"/>
    <w:rsid w:val="00F07200"/>
    <w:rsid w:val="00F0760A"/>
    <w:rsid w:val="00F07913"/>
    <w:rsid w:val="00F1053B"/>
    <w:rsid w:val="00F10DD4"/>
    <w:rsid w:val="00F11874"/>
    <w:rsid w:val="00F11AE1"/>
    <w:rsid w:val="00F11D0B"/>
    <w:rsid w:val="00F12CBF"/>
    <w:rsid w:val="00F12CD1"/>
    <w:rsid w:val="00F12D28"/>
    <w:rsid w:val="00F12DE9"/>
    <w:rsid w:val="00F13A8D"/>
    <w:rsid w:val="00F13AE3"/>
    <w:rsid w:val="00F13B86"/>
    <w:rsid w:val="00F13EE6"/>
    <w:rsid w:val="00F14924"/>
    <w:rsid w:val="00F16866"/>
    <w:rsid w:val="00F17B71"/>
    <w:rsid w:val="00F17EEB"/>
    <w:rsid w:val="00F20F27"/>
    <w:rsid w:val="00F212A5"/>
    <w:rsid w:val="00F22CC4"/>
    <w:rsid w:val="00F2313A"/>
    <w:rsid w:val="00F2425F"/>
    <w:rsid w:val="00F2438D"/>
    <w:rsid w:val="00F24A24"/>
    <w:rsid w:val="00F25360"/>
    <w:rsid w:val="00F253E6"/>
    <w:rsid w:val="00F25D89"/>
    <w:rsid w:val="00F25F5A"/>
    <w:rsid w:val="00F2659B"/>
    <w:rsid w:val="00F267DB"/>
    <w:rsid w:val="00F26F0F"/>
    <w:rsid w:val="00F2724F"/>
    <w:rsid w:val="00F276CE"/>
    <w:rsid w:val="00F276E9"/>
    <w:rsid w:val="00F27E0B"/>
    <w:rsid w:val="00F30828"/>
    <w:rsid w:val="00F311AF"/>
    <w:rsid w:val="00F319D2"/>
    <w:rsid w:val="00F32408"/>
    <w:rsid w:val="00F326A2"/>
    <w:rsid w:val="00F327CD"/>
    <w:rsid w:val="00F32C3A"/>
    <w:rsid w:val="00F33187"/>
    <w:rsid w:val="00F335BE"/>
    <w:rsid w:val="00F33C5C"/>
    <w:rsid w:val="00F3467D"/>
    <w:rsid w:val="00F34989"/>
    <w:rsid w:val="00F34A25"/>
    <w:rsid w:val="00F35560"/>
    <w:rsid w:val="00F35956"/>
    <w:rsid w:val="00F35A89"/>
    <w:rsid w:val="00F36502"/>
    <w:rsid w:val="00F36AAC"/>
    <w:rsid w:val="00F3747A"/>
    <w:rsid w:val="00F37BF1"/>
    <w:rsid w:val="00F40051"/>
    <w:rsid w:val="00F403D7"/>
    <w:rsid w:val="00F4095E"/>
    <w:rsid w:val="00F41032"/>
    <w:rsid w:val="00F41519"/>
    <w:rsid w:val="00F41BBC"/>
    <w:rsid w:val="00F43251"/>
    <w:rsid w:val="00F4326B"/>
    <w:rsid w:val="00F43432"/>
    <w:rsid w:val="00F436AB"/>
    <w:rsid w:val="00F43CDE"/>
    <w:rsid w:val="00F44398"/>
    <w:rsid w:val="00F444C6"/>
    <w:rsid w:val="00F446F3"/>
    <w:rsid w:val="00F45113"/>
    <w:rsid w:val="00F457D2"/>
    <w:rsid w:val="00F45DBC"/>
    <w:rsid w:val="00F4681D"/>
    <w:rsid w:val="00F474A8"/>
    <w:rsid w:val="00F47506"/>
    <w:rsid w:val="00F476A1"/>
    <w:rsid w:val="00F47B64"/>
    <w:rsid w:val="00F50094"/>
    <w:rsid w:val="00F51636"/>
    <w:rsid w:val="00F51A04"/>
    <w:rsid w:val="00F51B09"/>
    <w:rsid w:val="00F5227C"/>
    <w:rsid w:val="00F52978"/>
    <w:rsid w:val="00F52FB2"/>
    <w:rsid w:val="00F537EF"/>
    <w:rsid w:val="00F54387"/>
    <w:rsid w:val="00F55427"/>
    <w:rsid w:val="00F56B2E"/>
    <w:rsid w:val="00F56C16"/>
    <w:rsid w:val="00F56F5C"/>
    <w:rsid w:val="00F5700F"/>
    <w:rsid w:val="00F5778B"/>
    <w:rsid w:val="00F57BCE"/>
    <w:rsid w:val="00F601E6"/>
    <w:rsid w:val="00F605A7"/>
    <w:rsid w:val="00F61023"/>
    <w:rsid w:val="00F611C9"/>
    <w:rsid w:val="00F61972"/>
    <w:rsid w:val="00F61C05"/>
    <w:rsid w:val="00F62C0D"/>
    <w:rsid w:val="00F62F86"/>
    <w:rsid w:val="00F636D8"/>
    <w:rsid w:val="00F63706"/>
    <w:rsid w:val="00F639F3"/>
    <w:rsid w:val="00F63C49"/>
    <w:rsid w:val="00F63FE4"/>
    <w:rsid w:val="00F64910"/>
    <w:rsid w:val="00F6622D"/>
    <w:rsid w:val="00F66B1A"/>
    <w:rsid w:val="00F66F93"/>
    <w:rsid w:val="00F67466"/>
    <w:rsid w:val="00F67B07"/>
    <w:rsid w:val="00F67F37"/>
    <w:rsid w:val="00F70AA2"/>
    <w:rsid w:val="00F7173F"/>
    <w:rsid w:val="00F71835"/>
    <w:rsid w:val="00F71B57"/>
    <w:rsid w:val="00F720EA"/>
    <w:rsid w:val="00F72206"/>
    <w:rsid w:val="00F72A4C"/>
    <w:rsid w:val="00F7342A"/>
    <w:rsid w:val="00F74491"/>
    <w:rsid w:val="00F74B42"/>
    <w:rsid w:val="00F756BC"/>
    <w:rsid w:val="00F76101"/>
    <w:rsid w:val="00F7694D"/>
    <w:rsid w:val="00F76D42"/>
    <w:rsid w:val="00F76D51"/>
    <w:rsid w:val="00F775B4"/>
    <w:rsid w:val="00F77A68"/>
    <w:rsid w:val="00F80983"/>
    <w:rsid w:val="00F823AA"/>
    <w:rsid w:val="00F83929"/>
    <w:rsid w:val="00F83C51"/>
    <w:rsid w:val="00F83CEC"/>
    <w:rsid w:val="00F841AB"/>
    <w:rsid w:val="00F84C9F"/>
    <w:rsid w:val="00F84E55"/>
    <w:rsid w:val="00F852D5"/>
    <w:rsid w:val="00F852EC"/>
    <w:rsid w:val="00F859E8"/>
    <w:rsid w:val="00F86515"/>
    <w:rsid w:val="00F86A24"/>
    <w:rsid w:val="00F86CFF"/>
    <w:rsid w:val="00F87FC3"/>
    <w:rsid w:val="00F9029D"/>
    <w:rsid w:val="00F9088E"/>
    <w:rsid w:val="00F91458"/>
    <w:rsid w:val="00F915CC"/>
    <w:rsid w:val="00F92C8E"/>
    <w:rsid w:val="00F9342E"/>
    <w:rsid w:val="00F93A70"/>
    <w:rsid w:val="00F9438F"/>
    <w:rsid w:val="00F94D03"/>
    <w:rsid w:val="00F94DE2"/>
    <w:rsid w:val="00F9573E"/>
    <w:rsid w:val="00F9692D"/>
    <w:rsid w:val="00F96B08"/>
    <w:rsid w:val="00F97BBD"/>
    <w:rsid w:val="00FA032A"/>
    <w:rsid w:val="00FA1A72"/>
    <w:rsid w:val="00FA2A0C"/>
    <w:rsid w:val="00FA2F3D"/>
    <w:rsid w:val="00FA30A9"/>
    <w:rsid w:val="00FA43B3"/>
    <w:rsid w:val="00FA4C22"/>
    <w:rsid w:val="00FA6B65"/>
    <w:rsid w:val="00FA6B8D"/>
    <w:rsid w:val="00FA6D76"/>
    <w:rsid w:val="00FA7086"/>
    <w:rsid w:val="00FA7E31"/>
    <w:rsid w:val="00FB02C2"/>
    <w:rsid w:val="00FB17B2"/>
    <w:rsid w:val="00FB1C46"/>
    <w:rsid w:val="00FB1C63"/>
    <w:rsid w:val="00FB392A"/>
    <w:rsid w:val="00FB3A00"/>
    <w:rsid w:val="00FB4117"/>
    <w:rsid w:val="00FB419D"/>
    <w:rsid w:val="00FB4E13"/>
    <w:rsid w:val="00FB593F"/>
    <w:rsid w:val="00FB5B32"/>
    <w:rsid w:val="00FB62C0"/>
    <w:rsid w:val="00FC00F7"/>
    <w:rsid w:val="00FC0403"/>
    <w:rsid w:val="00FC12EB"/>
    <w:rsid w:val="00FC154A"/>
    <w:rsid w:val="00FC1F3B"/>
    <w:rsid w:val="00FC1F58"/>
    <w:rsid w:val="00FC2AC4"/>
    <w:rsid w:val="00FC321C"/>
    <w:rsid w:val="00FC385A"/>
    <w:rsid w:val="00FC3ACA"/>
    <w:rsid w:val="00FC3D46"/>
    <w:rsid w:val="00FC3D99"/>
    <w:rsid w:val="00FC527D"/>
    <w:rsid w:val="00FC5572"/>
    <w:rsid w:val="00FC563C"/>
    <w:rsid w:val="00FC6E45"/>
    <w:rsid w:val="00FC6FD3"/>
    <w:rsid w:val="00FC75F9"/>
    <w:rsid w:val="00FC784D"/>
    <w:rsid w:val="00FC7ED8"/>
    <w:rsid w:val="00FD18FB"/>
    <w:rsid w:val="00FD1D09"/>
    <w:rsid w:val="00FD1EC6"/>
    <w:rsid w:val="00FD24FD"/>
    <w:rsid w:val="00FD2601"/>
    <w:rsid w:val="00FD280D"/>
    <w:rsid w:val="00FD2D50"/>
    <w:rsid w:val="00FD321D"/>
    <w:rsid w:val="00FD3425"/>
    <w:rsid w:val="00FD374F"/>
    <w:rsid w:val="00FD3E3F"/>
    <w:rsid w:val="00FD43C3"/>
    <w:rsid w:val="00FD43D0"/>
    <w:rsid w:val="00FD4F21"/>
    <w:rsid w:val="00FD5346"/>
    <w:rsid w:val="00FD5F48"/>
    <w:rsid w:val="00FD6194"/>
    <w:rsid w:val="00FD6FA1"/>
    <w:rsid w:val="00FD72F6"/>
    <w:rsid w:val="00FD7F99"/>
    <w:rsid w:val="00FE0478"/>
    <w:rsid w:val="00FE0C2D"/>
    <w:rsid w:val="00FE16D2"/>
    <w:rsid w:val="00FE39F2"/>
    <w:rsid w:val="00FE41F7"/>
    <w:rsid w:val="00FE4AE8"/>
    <w:rsid w:val="00FE5955"/>
    <w:rsid w:val="00FE5EB5"/>
    <w:rsid w:val="00FE6151"/>
    <w:rsid w:val="00FE6467"/>
    <w:rsid w:val="00FE64F3"/>
    <w:rsid w:val="00FE7778"/>
    <w:rsid w:val="00FE790D"/>
    <w:rsid w:val="00FE7934"/>
    <w:rsid w:val="00FF01B3"/>
    <w:rsid w:val="00FF0858"/>
    <w:rsid w:val="00FF0C64"/>
    <w:rsid w:val="00FF0F83"/>
    <w:rsid w:val="00FF1248"/>
    <w:rsid w:val="00FF14F8"/>
    <w:rsid w:val="00FF1F21"/>
    <w:rsid w:val="00FF32A3"/>
    <w:rsid w:val="00FF3CDC"/>
    <w:rsid w:val="00FF3E0F"/>
    <w:rsid w:val="00FF4901"/>
    <w:rsid w:val="00FF5BAF"/>
    <w:rsid w:val="00FF6061"/>
    <w:rsid w:val="00FF676C"/>
    <w:rsid w:val="010FDF44"/>
    <w:rsid w:val="0112A95B"/>
    <w:rsid w:val="012AA3F0"/>
    <w:rsid w:val="0139C5DA"/>
    <w:rsid w:val="015A1E1A"/>
    <w:rsid w:val="0162D2AB"/>
    <w:rsid w:val="01A1278E"/>
    <w:rsid w:val="01BD3778"/>
    <w:rsid w:val="026056C8"/>
    <w:rsid w:val="02636136"/>
    <w:rsid w:val="0271F788"/>
    <w:rsid w:val="029C1A6C"/>
    <w:rsid w:val="02F9C508"/>
    <w:rsid w:val="0335F3F2"/>
    <w:rsid w:val="034729B4"/>
    <w:rsid w:val="037249FA"/>
    <w:rsid w:val="03728E60"/>
    <w:rsid w:val="03888380"/>
    <w:rsid w:val="03A39BE3"/>
    <w:rsid w:val="03B41B6F"/>
    <w:rsid w:val="03B48F3C"/>
    <w:rsid w:val="03D360A5"/>
    <w:rsid w:val="0405E46F"/>
    <w:rsid w:val="046E496D"/>
    <w:rsid w:val="04804BD1"/>
    <w:rsid w:val="0486CE89"/>
    <w:rsid w:val="04C92138"/>
    <w:rsid w:val="04D3DCA5"/>
    <w:rsid w:val="0504F931"/>
    <w:rsid w:val="052B6AC2"/>
    <w:rsid w:val="05730B76"/>
    <w:rsid w:val="064EC4C1"/>
    <w:rsid w:val="066A5548"/>
    <w:rsid w:val="0697554D"/>
    <w:rsid w:val="06D5CD1B"/>
    <w:rsid w:val="06DD9350"/>
    <w:rsid w:val="0722F56F"/>
    <w:rsid w:val="072961CE"/>
    <w:rsid w:val="072C8C19"/>
    <w:rsid w:val="07541DD0"/>
    <w:rsid w:val="07757EC1"/>
    <w:rsid w:val="077A234B"/>
    <w:rsid w:val="07A38356"/>
    <w:rsid w:val="07C07429"/>
    <w:rsid w:val="082BB132"/>
    <w:rsid w:val="08429F29"/>
    <w:rsid w:val="08790D7F"/>
    <w:rsid w:val="0879C235"/>
    <w:rsid w:val="08B2380B"/>
    <w:rsid w:val="08FB997E"/>
    <w:rsid w:val="0944E502"/>
    <w:rsid w:val="094F47A6"/>
    <w:rsid w:val="09728A27"/>
    <w:rsid w:val="097EB869"/>
    <w:rsid w:val="09B1FC1E"/>
    <w:rsid w:val="09DD393B"/>
    <w:rsid w:val="0A377D84"/>
    <w:rsid w:val="0A46EA63"/>
    <w:rsid w:val="0A5006A7"/>
    <w:rsid w:val="0A5F966C"/>
    <w:rsid w:val="0A647202"/>
    <w:rsid w:val="0A79844E"/>
    <w:rsid w:val="0B135ADC"/>
    <w:rsid w:val="0B178612"/>
    <w:rsid w:val="0B31BD61"/>
    <w:rsid w:val="0B5FFE00"/>
    <w:rsid w:val="0B7333EB"/>
    <w:rsid w:val="0B7DA268"/>
    <w:rsid w:val="0BB50092"/>
    <w:rsid w:val="0C54CBC4"/>
    <w:rsid w:val="0C795C01"/>
    <w:rsid w:val="0D33A793"/>
    <w:rsid w:val="0D7C78BA"/>
    <w:rsid w:val="0D99D9C9"/>
    <w:rsid w:val="0D9C4B0A"/>
    <w:rsid w:val="0DCABC45"/>
    <w:rsid w:val="0DF347A7"/>
    <w:rsid w:val="0E146EAE"/>
    <w:rsid w:val="0E15DDB0"/>
    <w:rsid w:val="0E6C8E9B"/>
    <w:rsid w:val="0EBB154B"/>
    <w:rsid w:val="0EDDEF2F"/>
    <w:rsid w:val="0EEC6D96"/>
    <w:rsid w:val="0F27F6FE"/>
    <w:rsid w:val="0F33E278"/>
    <w:rsid w:val="0F362146"/>
    <w:rsid w:val="0F3B9F3B"/>
    <w:rsid w:val="0F54044B"/>
    <w:rsid w:val="0F5BEF17"/>
    <w:rsid w:val="0F68740D"/>
    <w:rsid w:val="0F75AC55"/>
    <w:rsid w:val="0F9FAF43"/>
    <w:rsid w:val="0FAE70F7"/>
    <w:rsid w:val="10031B66"/>
    <w:rsid w:val="100A76F7"/>
    <w:rsid w:val="105B084A"/>
    <w:rsid w:val="108AECAC"/>
    <w:rsid w:val="10AAC388"/>
    <w:rsid w:val="10C35589"/>
    <w:rsid w:val="10EFF013"/>
    <w:rsid w:val="11282235"/>
    <w:rsid w:val="1137D490"/>
    <w:rsid w:val="11490661"/>
    <w:rsid w:val="1183FE4D"/>
    <w:rsid w:val="1197423D"/>
    <w:rsid w:val="11A48781"/>
    <w:rsid w:val="11A48AA5"/>
    <w:rsid w:val="11B99384"/>
    <w:rsid w:val="11C44427"/>
    <w:rsid w:val="12021FD9"/>
    <w:rsid w:val="120E9B01"/>
    <w:rsid w:val="123905ED"/>
    <w:rsid w:val="12AF151F"/>
    <w:rsid w:val="12D7A83D"/>
    <w:rsid w:val="13202D8F"/>
    <w:rsid w:val="135CC581"/>
    <w:rsid w:val="13717882"/>
    <w:rsid w:val="13AD9E52"/>
    <w:rsid w:val="13B7DA12"/>
    <w:rsid w:val="13C754FA"/>
    <w:rsid w:val="13C77D54"/>
    <w:rsid w:val="13FBBB1C"/>
    <w:rsid w:val="1429EAFF"/>
    <w:rsid w:val="14D0D8A8"/>
    <w:rsid w:val="14D5DC09"/>
    <w:rsid w:val="14E7AA68"/>
    <w:rsid w:val="14E82D11"/>
    <w:rsid w:val="1518A8C3"/>
    <w:rsid w:val="153C6C74"/>
    <w:rsid w:val="15516C59"/>
    <w:rsid w:val="155987B8"/>
    <w:rsid w:val="156AE90F"/>
    <w:rsid w:val="157BF704"/>
    <w:rsid w:val="159AF990"/>
    <w:rsid w:val="15B2027E"/>
    <w:rsid w:val="15C56F3C"/>
    <w:rsid w:val="15CE5420"/>
    <w:rsid w:val="15D2A9FE"/>
    <w:rsid w:val="15EDBD27"/>
    <w:rsid w:val="15FE4AE4"/>
    <w:rsid w:val="160F6B27"/>
    <w:rsid w:val="16174381"/>
    <w:rsid w:val="1643ED0D"/>
    <w:rsid w:val="16730619"/>
    <w:rsid w:val="16B729C2"/>
    <w:rsid w:val="16D22A9F"/>
    <w:rsid w:val="16E138D0"/>
    <w:rsid w:val="16EC0CCB"/>
    <w:rsid w:val="1752889A"/>
    <w:rsid w:val="1770F973"/>
    <w:rsid w:val="17F1A61E"/>
    <w:rsid w:val="18654AA8"/>
    <w:rsid w:val="18A0F023"/>
    <w:rsid w:val="18B54486"/>
    <w:rsid w:val="18C4A025"/>
    <w:rsid w:val="18EDFFA0"/>
    <w:rsid w:val="18EF6E1B"/>
    <w:rsid w:val="191D938B"/>
    <w:rsid w:val="1931810A"/>
    <w:rsid w:val="196AB090"/>
    <w:rsid w:val="19D5D1D7"/>
    <w:rsid w:val="19ED2F7D"/>
    <w:rsid w:val="19F266B6"/>
    <w:rsid w:val="1A3A0746"/>
    <w:rsid w:val="1A6B0B2A"/>
    <w:rsid w:val="1A8669E7"/>
    <w:rsid w:val="1AD9085A"/>
    <w:rsid w:val="1B4AFDC3"/>
    <w:rsid w:val="1B9719BA"/>
    <w:rsid w:val="1B9BC778"/>
    <w:rsid w:val="1BE54DB0"/>
    <w:rsid w:val="1BF6D746"/>
    <w:rsid w:val="1C2995EF"/>
    <w:rsid w:val="1C6280F1"/>
    <w:rsid w:val="1C6C9958"/>
    <w:rsid w:val="1CBB2B12"/>
    <w:rsid w:val="1CC073E4"/>
    <w:rsid w:val="1CF7EEAA"/>
    <w:rsid w:val="1CFD00C0"/>
    <w:rsid w:val="1D1D5DCB"/>
    <w:rsid w:val="1D2E3640"/>
    <w:rsid w:val="1D469A45"/>
    <w:rsid w:val="1D583397"/>
    <w:rsid w:val="1D61EBB9"/>
    <w:rsid w:val="1DAFFC54"/>
    <w:rsid w:val="1DDA5AB0"/>
    <w:rsid w:val="1E330846"/>
    <w:rsid w:val="1E3F9451"/>
    <w:rsid w:val="1E54869C"/>
    <w:rsid w:val="1EA9BC99"/>
    <w:rsid w:val="1EBFD468"/>
    <w:rsid w:val="1EF189D6"/>
    <w:rsid w:val="1FD9C6F9"/>
    <w:rsid w:val="1FE323A4"/>
    <w:rsid w:val="203D7A79"/>
    <w:rsid w:val="207F9BCF"/>
    <w:rsid w:val="210D1ADC"/>
    <w:rsid w:val="210F1622"/>
    <w:rsid w:val="211296AA"/>
    <w:rsid w:val="21A0E0C8"/>
    <w:rsid w:val="21D5565C"/>
    <w:rsid w:val="2224175C"/>
    <w:rsid w:val="227C9670"/>
    <w:rsid w:val="228782C7"/>
    <w:rsid w:val="2296F309"/>
    <w:rsid w:val="22E081B4"/>
    <w:rsid w:val="232C19CE"/>
    <w:rsid w:val="2330175A"/>
    <w:rsid w:val="237CBC34"/>
    <w:rsid w:val="23CE2D59"/>
    <w:rsid w:val="23D55D9B"/>
    <w:rsid w:val="23E4AD75"/>
    <w:rsid w:val="244DE408"/>
    <w:rsid w:val="24512572"/>
    <w:rsid w:val="24B0FA8D"/>
    <w:rsid w:val="24BA6C1F"/>
    <w:rsid w:val="24C7E844"/>
    <w:rsid w:val="24D00124"/>
    <w:rsid w:val="24D322BD"/>
    <w:rsid w:val="2507C596"/>
    <w:rsid w:val="253E5E3C"/>
    <w:rsid w:val="25709AD9"/>
    <w:rsid w:val="25BE81D0"/>
    <w:rsid w:val="25F33D61"/>
    <w:rsid w:val="2617C528"/>
    <w:rsid w:val="26CE2B0A"/>
    <w:rsid w:val="2721CA80"/>
    <w:rsid w:val="275246F2"/>
    <w:rsid w:val="27E57F45"/>
    <w:rsid w:val="27E5F82B"/>
    <w:rsid w:val="27F191BE"/>
    <w:rsid w:val="27F36FA3"/>
    <w:rsid w:val="281631C1"/>
    <w:rsid w:val="2823DACB"/>
    <w:rsid w:val="28360F2C"/>
    <w:rsid w:val="287681BC"/>
    <w:rsid w:val="2879A747"/>
    <w:rsid w:val="28AD2C5F"/>
    <w:rsid w:val="28F1A8FC"/>
    <w:rsid w:val="28FA14E3"/>
    <w:rsid w:val="28FB11F6"/>
    <w:rsid w:val="2906A5DC"/>
    <w:rsid w:val="291A8EAC"/>
    <w:rsid w:val="29F4E6D2"/>
    <w:rsid w:val="2A19CF18"/>
    <w:rsid w:val="2A1CA4D4"/>
    <w:rsid w:val="2A62CFD3"/>
    <w:rsid w:val="2A7D0F3E"/>
    <w:rsid w:val="2A89CABF"/>
    <w:rsid w:val="2A9B2D02"/>
    <w:rsid w:val="2A9CA259"/>
    <w:rsid w:val="2ABF44DF"/>
    <w:rsid w:val="2ADAB924"/>
    <w:rsid w:val="2AE8C6BD"/>
    <w:rsid w:val="2AFC1E72"/>
    <w:rsid w:val="2B1636FD"/>
    <w:rsid w:val="2B316812"/>
    <w:rsid w:val="2B5764D2"/>
    <w:rsid w:val="2B580C29"/>
    <w:rsid w:val="2B5A7879"/>
    <w:rsid w:val="2B8265D9"/>
    <w:rsid w:val="2B835C92"/>
    <w:rsid w:val="2BA16E59"/>
    <w:rsid w:val="2BA69E3F"/>
    <w:rsid w:val="2BE4D8DE"/>
    <w:rsid w:val="2C237468"/>
    <w:rsid w:val="2C52D236"/>
    <w:rsid w:val="2CB748FD"/>
    <w:rsid w:val="2CBD27F4"/>
    <w:rsid w:val="2CC29829"/>
    <w:rsid w:val="2CE23AA6"/>
    <w:rsid w:val="2DF1A269"/>
    <w:rsid w:val="2E1A2B03"/>
    <w:rsid w:val="2E31D6AF"/>
    <w:rsid w:val="2EEA513A"/>
    <w:rsid w:val="2EECCDA1"/>
    <w:rsid w:val="2F267B02"/>
    <w:rsid w:val="2F2C18A1"/>
    <w:rsid w:val="2F5E914E"/>
    <w:rsid w:val="2F7DBF2F"/>
    <w:rsid w:val="2F821D40"/>
    <w:rsid w:val="2F8FE91B"/>
    <w:rsid w:val="2FB65895"/>
    <w:rsid w:val="2FE1CB25"/>
    <w:rsid w:val="300514BC"/>
    <w:rsid w:val="308A3EC6"/>
    <w:rsid w:val="30998086"/>
    <w:rsid w:val="30999B27"/>
    <w:rsid w:val="3130BD56"/>
    <w:rsid w:val="313175B3"/>
    <w:rsid w:val="31D93D16"/>
    <w:rsid w:val="3201A9CC"/>
    <w:rsid w:val="321F9F3F"/>
    <w:rsid w:val="327B2677"/>
    <w:rsid w:val="328A56A8"/>
    <w:rsid w:val="32CFAE9E"/>
    <w:rsid w:val="32E772B3"/>
    <w:rsid w:val="3311837A"/>
    <w:rsid w:val="3317732A"/>
    <w:rsid w:val="332E8BDB"/>
    <w:rsid w:val="336D9AA6"/>
    <w:rsid w:val="33EA499A"/>
    <w:rsid w:val="3403801C"/>
    <w:rsid w:val="345F20C2"/>
    <w:rsid w:val="3495FCA7"/>
    <w:rsid w:val="34DBA35C"/>
    <w:rsid w:val="3507BEAB"/>
    <w:rsid w:val="351E2318"/>
    <w:rsid w:val="352F5968"/>
    <w:rsid w:val="35EFFF9C"/>
    <w:rsid w:val="360584DB"/>
    <w:rsid w:val="362F7372"/>
    <w:rsid w:val="364ADFD7"/>
    <w:rsid w:val="365A1EB0"/>
    <w:rsid w:val="368C330F"/>
    <w:rsid w:val="3740306F"/>
    <w:rsid w:val="376D40C9"/>
    <w:rsid w:val="37A744E3"/>
    <w:rsid w:val="381DDB8A"/>
    <w:rsid w:val="386E698E"/>
    <w:rsid w:val="38C66C73"/>
    <w:rsid w:val="38D732B7"/>
    <w:rsid w:val="38E8EF64"/>
    <w:rsid w:val="3976B9D0"/>
    <w:rsid w:val="398215CA"/>
    <w:rsid w:val="3989DFD8"/>
    <w:rsid w:val="39FC2FF8"/>
    <w:rsid w:val="3A484456"/>
    <w:rsid w:val="3A554EF7"/>
    <w:rsid w:val="3AA8FB71"/>
    <w:rsid w:val="3AAA16EB"/>
    <w:rsid w:val="3ACC01B0"/>
    <w:rsid w:val="3B1653E0"/>
    <w:rsid w:val="3B3DDF75"/>
    <w:rsid w:val="3B5A9475"/>
    <w:rsid w:val="3B6D9D96"/>
    <w:rsid w:val="3BBA002F"/>
    <w:rsid w:val="3C2397BA"/>
    <w:rsid w:val="3C3FC96D"/>
    <w:rsid w:val="3C5C9581"/>
    <w:rsid w:val="3C7ECA47"/>
    <w:rsid w:val="3C9C23A7"/>
    <w:rsid w:val="3CAEFD9D"/>
    <w:rsid w:val="3CBEDD38"/>
    <w:rsid w:val="3D24D652"/>
    <w:rsid w:val="3D73A143"/>
    <w:rsid w:val="3DE60611"/>
    <w:rsid w:val="3DF9ED5F"/>
    <w:rsid w:val="3E1CB360"/>
    <w:rsid w:val="3E2B5BB9"/>
    <w:rsid w:val="3E6629D1"/>
    <w:rsid w:val="3E70792C"/>
    <w:rsid w:val="3E8AF0F9"/>
    <w:rsid w:val="3EC16126"/>
    <w:rsid w:val="3EEB8EDE"/>
    <w:rsid w:val="3F31AB3F"/>
    <w:rsid w:val="3F58E532"/>
    <w:rsid w:val="3F7225F7"/>
    <w:rsid w:val="40304ACE"/>
    <w:rsid w:val="4033F404"/>
    <w:rsid w:val="40AC2726"/>
    <w:rsid w:val="40ACC91A"/>
    <w:rsid w:val="40D79999"/>
    <w:rsid w:val="41042144"/>
    <w:rsid w:val="411D49B9"/>
    <w:rsid w:val="41AEF350"/>
    <w:rsid w:val="41E73B9E"/>
    <w:rsid w:val="41F025AD"/>
    <w:rsid w:val="41F930FE"/>
    <w:rsid w:val="421671E5"/>
    <w:rsid w:val="427282FF"/>
    <w:rsid w:val="42F1D9AE"/>
    <w:rsid w:val="4364C2CC"/>
    <w:rsid w:val="44188EAA"/>
    <w:rsid w:val="44823439"/>
    <w:rsid w:val="44ABE44F"/>
    <w:rsid w:val="44EC7B1C"/>
    <w:rsid w:val="45163F84"/>
    <w:rsid w:val="453C4828"/>
    <w:rsid w:val="45AFB41F"/>
    <w:rsid w:val="45BB23BB"/>
    <w:rsid w:val="45C8BCE4"/>
    <w:rsid w:val="45DAD424"/>
    <w:rsid w:val="462EDA31"/>
    <w:rsid w:val="4641A4CF"/>
    <w:rsid w:val="465833B5"/>
    <w:rsid w:val="466EB1E5"/>
    <w:rsid w:val="468267A1"/>
    <w:rsid w:val="468DCC6B"/>
    <w:rsid w:val="46BC8DF5"/>
    <w:rsid w:val="46C822DB"/>
    <w:rsid w:val="46D04048"/>
    <w:rsid w:val="474D09C9"/>
    <w:rsid w:val="47926DE0"/>
    <w:rsid w:val="481DDC6C"/>
    <w:rsid w:val="486E2C30"/>
    <w:rsid w:val="49011791"/>
    <w:rsid w:val="494E4096"/>
    <w:rsid w:val="498AD857"/>
    <w:rsid w:val="498CEFA3"/>
    <w:rsid w:val="49CABFBA"/>
    <w:rsid w:val="49DFEA09"/>
    <w:rsid w:val="4A236747"/>
    <w:rsid w:val="4A46814C"/>
    <w:rsid w:val="4A5CFD0B"/>
    <w:rsid w:val="4A7662C1"/>
    <w:rsid w:val="4ACD687E"/>
    <w:rsid w:val="4AE1FD7B"/>
    <w:rsid w:val="4B01F88D"/>
    <w:rsid w:val="4B23E168"/>
    <w:rsid w:val="4B43336F"/>
    <w:rsid w:val="4B446228"/>
    <w:rsid w:val="4B52C4F2"/>
    <w:rsid w:val="4B577EBD"/>
    <w:rsid w:val="4BFD075B"/>
    <w:rsid w:val="4C431274"/>
    <w:rsid w:val="4C4782D7"/>
    <w:rsid w:val="4C8FF6D3"/>
    <w:rsid w:val="4D1BEC6C"/>
    <w:rsid w:val="4D8FAAE1"/>
    <w:rsid w:val="4DDDACAE"/>
    <w:rsid w:val="4DDDCAE8"/>
    <w:rsid w:val="4E655B59"/>
    <w:rsid w:val="4E985B55"/>
    <w:rsid w:val="4EE32B3F"/>
    <w:rsid w:val="4EEE8B20"/>
    <w:rsid w:val="4EF85707"/>
    <w:rsid w:val="4F16210D"/>
    <w:rsid w:val="4F9D6DA8"/>
    <w:rsid w:val="50494FB0"/>
    <w:rsid w:val="5120179D"/>
    <w:rsid w:val="514FF7E2"/>
    <w:rsid w:val="51979C60"/>
    <w:rsid w:val="51A6AD98"/>
    <w:rsid w:val="51D1FD32"/>
    <w:rsid w:val="51FADEFF"/>
    <w:rsid w:val="52052BDA"/>
    <w:rsid w:val="52335627"/>
    <w:rsid w:val="52D4D68E"/>
    <w:rsid w:val="52E8398A"/>
    <w:rsid w:val="531C5691"/>
    <w:rsid w:val="5334BC4E"/>
    <w:rsid w:val="53B88E3C"/>
    <w:rsid w:val="54102BEF"/>
    <w:rsid w:val="54378C09"/>
    <w:rsid w:val="54AFC195"/>
    <w:rsid w:val="5514482D"/>
    <w:rsid w:val="5598472C"/>
    <w:rsid w:val="55AD808A"/>
    <w:rsid w:val="55EBFD95"/>
    <w:rsid w:val="55FD3ECF"/>
    <w:rsid w:val="5605345A"/>
    <w:rsid w:val="563B5D7F"/>
    <w:rsid w:val="5641A6DF"/>
    <w:rsid w:val="56A85678"/>
    <w:rsid w:val="56EDBDB0"/>
    <w:rsid w:val="57018D53"/>
    <w:rsid w:val="57305C3C"/>
    <w:rsid w:val="5768C4C3"/>
    <w:rsid w:val="57A7F0F2"/>
    <w:rsid w:val="57D96184"/>
    <w:rsid w:val="5806BA6D"/>
    <w:rsid w:val="581641EE"/>
    <w:rsid w:val="582ACF2E"/>
    <w:rsid w:val="5837ACFB"/>
    <w:rsid w:val="584B1EEC"/>
    <w:rsid w:val="585D9E8E"/>
    <w:rsid w:val="586B4026"/>
    <w:rsid w:val="592DC0C0"/>
    <w:rsid w:val="593EA7C6"/>
    <w:rsid w:val="599D69E1"/>
    <w:rsid w:val="59D797D8"/>
    <w:rsid w:val="5A5141AA"/>
    <w:rsid w:val="5A5F4550"/>
    <w:rsid w:val="5AB1E574"/>
    <w:rsid w:val="5B166EA6"/>
    <w:rsid w:val="5B6A2B2C"/>
    <w:rsid w:val="5B6E8410"/>
    <w:rsid w:val="5C6B75C3"/>
    <w:rsid w:val="5C78C6F0"/>
    <w:rsid w:val="5CBA1029"/>
    <w:rsid w:val="5CC32FCE"/>
    <w:rsid w:val="5CE38B83"/>
    <w:rsid w:val="5D1044A5"/>
    <w:rsid w:val="5D7C66A0"/>
    <w:rsid w:val="5DA5117E"/>
    <w:rsid w:val="5DB25E3A"/>
    <w:rsid w:val="5DD722B0"/>
    <w:rsid w:val="5DDA7143"/>
    <w:rsid w:val="5DF2A292"/>
    <w:rsid w:val="5E25B58F"/>
    <w:rsid w:val="5E33C621"/>
    <w:rsid w:val="5E5B1050"/>
    <w:rsid w:val="5E88030A"/>
    <w:rsid w:val="5E8EC600"/>
    <w:rsid w:val="5E95F51F"/>
    <w:rsid w:val="5E996325"/>
    <w:rsid w:val="5EB9FDCD"/>
    <w:rsid w:val="5EBD3B37"/>
    <w:rsid w:val="5EEA5A0F"/>
    <w:rsid w:val="5EFB4368"/>
    <w:rsid w:val="5FCF61A4"/>
    <w:rsid w:val="5FD39404"/>
    <w:rsid w:val="6026D901"/>
    <w:rsid w:val="603594DA"/>
    <w:rsid w:val="605F1F1C"/>
    <w:rsid w:val="607F71F3"/>
    <w:rsid w:val="60846229"/>
    <w:rsid w:val="60922D39"/>
    <w:rsid w:val="6167AFA8"/>
    <w:rsid w:val="6169BA11"/>
    <w:rsid w:val="61A7E650"/>
    <w:rsid w:val="61F6BFFD"/>
    <w:rsid w:val="62307E33"/>
    <w:rsid w:val="62626A5B"/>
    <w:rsid w:val="62994A91"/>
    <w:rsid w:val="630DF5B1"/>
    <w:rsid w:val="636F3EAD"/>
    <w:rsid w:val="63D6BDC0"/>
    <w:rsid w:val="63FFA708"/>
    <w:rsid w:val="641B40E1"/>
    <w:rsid w:val="6427BEAC"/>
    <w:rsid w:val="6493343E"/>
    <w:rsid w:val="64B8513D"/>
    <w:rsid w:val="64E28BC3"/>
    <w:rsid w:val="64FB340B"/>
    <w:rsid w:val="6515DE26"/>
    <w:rsid w:val="652AFB27"/>
    <w:rsid w:val="6535F833"/>
    <w:rsid w:val="653EDB80"/>
    <w:rsid w:val="655EAC11"/>
    <w:rsid w:val="6572BF32"/>
    <w:rsid w:val="65C9F850"/>
    <w:rsid w:val="65CA78B0"/>
    <w:rsid w:val="65EE1F9C"/>
    <w:rsid w:val="6640B62C"/>
    <w:rsid w:val="6664C5A6"/>
    <w:rsid w:val="666BF616"/>
    <w:rsid w:val="66E1C59E"/>
    <w:rsid w:val="66E246CA"/>
    <w:rsid w:val="66E5FD3B"/>
    <w:rsid w:val="67D0626A"/>
    <w:rsid w:val="67F4A9A2"/>
    <w:rsid w:val="681E64C3"/>
    <w:rsid w:val="68398BC9"/>
    <w:rsid w:val="6843EBDF"/>
    <w:rsid w:val="68E0A635"/>
    <w:rsid w:val="68E688B4"/>
    <w:rsid w:val="69A8F7B8"/>
    <w:rsid w:val="6A07D746"/>
    <w:rsid w:val="6A4F0A94"/>
    <w:rsid w:val="6A74A2B9"/>
    <w:rsid w:val="6A7CA0E6"/>
    <w:rsid w:val="6AA9FC56"/>
    <w:rsid w:val="6AB6DEEF"/>
    <w:rsid w:val="6AF9BC35"/>
    <w:rsid w:val="6B04BDD6"/>
    <w:rsid w:val="6B0E894A"/>
    <w:rsid w:val="6B4E0097"/>
    <w:rsid w:val="6BD92428"/>
    <w:rsid w:val="6BED676B"/>
    <w:rsid w:val="6C27963F"/>
    <w:rsid w:val="6C28F880"/>
    <w:rsid w:val="6C2C3D1C"/>
    <w:rsid w:val="6C8943E5"/>
    <w:rsid w:val="6CED4D76"/>
    <w:rsid w:val="6D24791A"/>
    <w:rsid w:val="6D51FE83"/>
    <w:rsid w:val="6D894D61"/>
    <w:rsid w:val="6DDED811"/>
    <w:rsid w:val="6DE6F73C"/>
    <w:rsid w:val="6DFE6A9F"/>
    <w:rsid w:val="6E20EC4B"/>
    <w:rsid w:val="6E37C50F"/>
    <w:rsid w:val="6E4A7E62"/>
    <w:rsid w:val="6E8CA7D5"/>
    <w:rsid w:val="6F35EB0A"/>
    <w:rsid w:val="6F697379"/>
    <w:rsid w:val="6FA0B4D6"/>
    <w:rsid w:val="704A6CC7"/>
    <w:rsid w:val="7086D751"/>
    <w:rsid w:val="70A3F8A3"/>
    <w:rsid w:val="70AE4B50"/>
    <w:rsid w:val="70C4F34E"/>
    <w:rsid w:val="70CC9D2B"/>
    <w:rsid w:val="70F04C39"/>
    <w:rsid w:val="70F71AAD"/>
    <w:rsid w:val="710C486F"/>
    <w:rsid w:val="712C80CD"/>
    <w:rsid w:val="71A24BB5"/>
    <w:rsid w:val="71A41916"/>
    <w:rsid w:val="71A834C1"/>
    <w:rsid w:val="720592FB"/>
    <w:rsid w:val="7266C636"/>
    <w:rsid w:val="729E29E3"/>
    <w:rsid w:val="72CB6136"/>
    <w:rsid w:val="72D318CE"/>
    <w:rsid w:val="72E440BE"/>
    <w:rsid w:val="72E81F96"/>
    <w:rsid w:val="736800CB"/>
    <w:rsid w:val="738D836B"/>
    <w:rsid w:val="73F4AE6E"/>
    <w:rsid w:val="743A2A68"/>
    <w:rsid w:val="744072D0"/>
    <w:rsid w:val="7454FFF8"/>
    <w:rsid w:val="74A642C4"/>
    <w:rsid w:val="74B34C58"/>
    <w:rsid w:val="74E50733"/>
    <w:rsid w:val="74E8F1DB"/>
    <w:rsid w:val="74E9FA92"/>
    <w:rsid w:val="74F337FE"/>
    <w:rsid w:val="7521A971"/>
    <w:rsid w:val="75586069"/>
    <w:rsid w:val="75820297"/>
    <w:rsid w:val="759FA7B2"/>
    <w:rsid w:val="75D239F2"/>
    <w:rsid w:val="762EE53B"/>
    <w:rsid w:val="7644B02F"/>
    <w:rsid w:val="7644F3C1"/>
    <w:rsid w:val="76C363F0"/>
    <w:rsid w:val="76CD6085"/>
    <w:rsid w:val="76CE5D8E"/>
    <w:rsid w:val="76F4BC3E"/>
    <w:rsid w:val="77C06D42"/>
    <w:rsid w:val="784C0C32"/>
    <w:rsid w:val="7877AE28"/>
    <w:rsid w:val="7893022E"/>
    <w:rsid w:val="78CB8716"/>
    <w:rsid w:val="798D1381"/>
    <w:rsid w:val="79C3001D"/>
    <w:rsid w:val="79DBA1BB"/>
    <w:rsid w:val="79E6C092"/>
    <w:rsid w:val="79EF26E7"/>
    <w:rsid w:val="7A524746"/>
    <w:rsid w:val="7A5EE323"/>
    <w:rsid w:val="7A654603"/>
    <w:rsid w:val="7AB08561"/>
    <w:rsid w:val="7AB35EA9"/>
    <w:rsid w:val="7AEC2BC4"/>
    <w:rsid w:val="7B1C09AA"/>
    <w:rsid w:val="7B3274A9"/>
    <w:rsid w:val="7B7A6D2A"/>
    <w:rsid w:val="7B81EFED"/>
    <w:rsid w:val="7B8BCA43"/>
    <w:rsid w:val="7BAEDA93"/>
    <w:rsid w:val="7BE2FF52"/>
    <w:rsid w:val="7BFE443B"/>
    <w:rsid w:val="7C2B3ACA"/>
    <w:rsid w:val="7C2F83D8"/>
    <w:rsid w:val="7C32A3E3"/>
    <w:rsid w:val="7C3D4FD5"/>
    <w:rsid w:val="7C47A1E7"/>
    <w:rsid w:val="7C766352"/>
    <w:rsid w:val="7CD5D9E0"/>
    <w:rsid w:val="7D5E9A7F"/>
    <w:rsid w:val="7D904897"/>
    <w:rsid w:val="7DD33524"/>
    <w:rsid w:val="7DF25BB5"/>
    <w:rsid w:val="7E18B54C"/>
    <w:rsid w:val="7E6034EF"/>
    <w:rsid w:val="7EA6E167"/>
    <w:rsid w:val="7F32781E"/>
    <w:rsid w:val="7F5211C1"/>
    <w:rsid w:val="7F53ADA5"/>
    <w:rsid w:val="7F571A5A"/>
    <w:rsid w:val="7F851CAC"/>
    <w:rsid w:val="7FB82F09"/>
    <w:rsid w:val="7FD4C2D9"/>
    <w:rsid w:val="7FEF882E"/>
    <w:rsid w:val="7FF02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A78E3EE"/>
  <w15:docId w15:val="{557CB88B-BD81-47DD-8D29-896AFD35C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F07200"/>
    <w:pPr>
      <w:spacing w:after="200" w:line="276" w:lineRule="auto"/>
    </w:pPr>
    <w:rPr>
      <w:rFonts w:eastAsiaTheme="minorEastAsia"/>
      <w:lang w:eastAsia="pt-BR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07200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styleId="CabealhoChar" w:customStyle="1">
    <w:name w:val="Cabeçalho Char"/>
    <w:basedOn w:val="Fontepargpadro"/>
    <w:link w:val="Cabealho"/>
    <w:uiPriority w:val="99"/>
    <w:rsid w:val="00F07200"/>
  </w:style>
  <w:style w:type="paragraph" w:styleId="Rodap">
    <w:name w:val="footer"/>
    <w:basedOn w:val="Normal"/>
    <w:link w:val="RodapChar"/>
    <w:uiPriority w:val="99"/>
    <w:unhideWhenUsed/>
    <w:rsid w:val="00F07200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styleId="RodapChar" w:customStyle="1">
    <w:name w:val="Rodapé Char"/>
    <w:basedOn w:val="Fontepargpadro"/>
    <w:link w:val="Rodap"/>
    <w:uiPriority w:val="99"/>
    <w:rsid w:val="00F07200"/>
  </w:style>
  <w:style w:type="table" w:styleId="Tabelacomgrade">
    <w:name w:val="Table Grid"/>
    <w:basedOn w:val="Tabelanormal"/>
    <w:uiPriority w:val="39"/>
    <w:rsid w:val="00F0720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grafodaLista">
    <w:name w:val="List Paragraph"/>
    <w:aliases w:val="GBG_TÍTULO,Marcadores PDTI,Segundo"/>
    <w:basedOn w:val="Normal"/>
    <w:link w:val="PargrafodaListaChar"/>
    <w:uiPriority w:val="34"/>
    <w:qFormat/>
    <w:rsid w:val="00F07200"/>
    <w:pPr>
      <w:ind w:left="720"/>
      <w:contextualSpacing/>
    </w:pPr>
    <w:rPr>
      <w:rFonts w:ascii="Calibri" w:hAnsi="Calibri" w:eastAsia="Calibri" w:cs="Times New Roman"/>
      <w:lang w:eastAsia="en-US"/>
    </w:rPr>
  </w:style>
  <w:style w:type="paragraph" w:styleId="Default" w:customStyle="1">
    <w:name w:val="Default"/>
    <w:rsid w:val="00F07200"/>
    <w:pPr>
      <w:autoSpaceDE w:val="0"/>
      <w:autoSpaceDN w:val="0"/>
      <w:adjustRightInd w:val="0"/>
      <w:spacing w:after="0" w:line="240" w:lineRule="auto"/>
    </w:pPr>
    <w:rPr>
      <w:rFonts w:ascii="Arial" w:hAnsi="Arial" w:eastAsia="Times New Roman" w:cs="Arial"/>
      <w:color w:val="000000"/>
      <w:sz w:val="24"/>
      <w:szCs w:val="24"/>
      <w:lang w:eastAsia="pt-BR"/>
    </w:rPr>
  </w:style>
  <w:style w:type="character" w:styleId="PargrafodaListaChar" w:customStyle="1">
    <w:name w:val="Parágrafo da Lista Char"/>
    <w:aliases w:val="GBG_TÍTULO Char,Marcadores PDTI Char,Segundo Char"/>
    <w:link w:val="PargrafodaLista"/>
    <w:uiPriority w:val="34"/>
    <w:rsid w:val="00F07200"/>
    <w:rPr>
      <w:rFonts w:ascii="Calibri" w:hAnsi="Calibri" w:eastAsia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58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7C581B"/>
    <w:rPr>
      <w:rFonts w:ascii="Segoe UI" w:hAnsi="Segoe UI" w:cs="Segoe UI" w:eastAsiaTheme="minorEastAsia"/>
      <w:sz w:val="18"/>
      <w:szCs w:val="18"/>
      <w:lang w:eastAsia="pt-BR"/>
    </w:rPr>
  </w:style>
  <w:style w:type="character" w:styleId="Nmerodepgina">
    <w:name w:val="page number"/>
    <w:basedOn w:val="Fontepargpadro"/>
    <w:rsid w:val="00280404"/>
  </w:style>
  <w:style w:type="character" w:styleId="Refdecomentrio">
    <w:name w:val="annotation reference"/>
    <w:basedOn w:val="Fontepargpadro"/>
    <w:uiPriority w:val="99"/>
    <w:semiHidden/>
    <w:unhideWhenUsed/>
    <w:rsid w:val="007B652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B652C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/>
    <w:rsid w:val="007B652C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B652C"/>
    <w:rPr>
      <w:b/>
      <w:bCs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rsid w:val="007B652C"/>
    <w:rPr>
      <w:rFonts w:eastAsiaTheme="minorEastAsia"/>
      <w:b/>
      <w:bCs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A2169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Fontepargpadro"/>
    <w:rsid w:val="00A1355A"/>
  </w:style>
  <w:style w:type="character" w:styleId="eop" w:customStyle="1">
    <w:name w:val="eop"/>
    <w:basedOn w:val="Fontepargpadro"/>
    <w:rsid w:val="00A1355A"/>
  </w:style>
  <w:style w:type="paragraph" w:styleId="paragraph" w:customStyle="1">
    <w:name w:val="paragraph"/>
    <w:basedOn w:val="Normal"/>
    <w:rsid w:val="00A1355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spellingerror" w:customStyle="1">
    <w:name w:val="spellingerror"/>
    <w:basedOn w:val="Fontepargpadro"/>
    <w:rsid w:val="00A1355A"/>
  </w:style>
  <w:style w:type="paragraph" w:styleId="xmsonormal" w:customStyle="1">
    <w:name w:val="x_msonormal"/>
    <w:basedOn w:val="Normal"/>
    <w:rsid w:val="00B5071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xmsonormal0" w:customStyle="1">
    <w:name w:val="xmsonormal"/>
    <w:basedOn w:val="Normal"/>
    <w:uiPriority w:val="99"/>
    <w:rsid w:val="003369C3"/>
    <w:pPr>
      <w:spacing w:after="0" w:line="240" w:lineRule="auto"/>
    </w:pPr>
    <w:rPr>
      <w:rFonts w:ascii="Times New Roman" w:hAnsi="Times New Roman" w:cs="Times New Roman" w:eastAsiaTheme="minorHAnsi"/>
      <w:sz w:val="24"/>
      <w:szCs w:val="24"/>
    </w:rPr>
  </w:style>
  <w:style w:type="character" w:styleId="Nmerodelinha">
    <w:name w:val="line number"/>
    <w:basedOn w:val="Fontepargpadro"/>
    <w:uiPriority w:val="99"/>
    <w:semiHidden/>
    <w:unhideWhenUsed/>
    <w:rsid w:val="00B079C9"/>
  </w:style>
  <w:style w:type="character" w:styleId="Hyperlink">
    <w:name w:val="Hyperlink"/>
    <w:basedOn w:val="Fontepargpadro"/>
    <w:uiPriority w:val="99"/>
    <w:semiHidden/>
    <w:unhideWhenUsed/>
    <w:rsid w:val="00CC0E34"/>
    <w:rPr>
      <w:color w:val="0000FF"/>
      <w:u w:val="single"/>
    </w:rPr>
  </w:style>
  <w:style w:type="character" w:styleId="contentpasted0" w:customStyle="1">
    <w:name w:val="contentpasted0"/>
    <w:basedOn w:val="Fontepargpadro"/>
    <w:rsid w:val="00CA0454"/>
  </w:style>
  <w:style w:type="character" w:styleId="contentpasted1" w:customStyle="1">
    <w:name w:val="contentpasted1"/>
    <w:basedOn w:val="Fontepargpadro"/>
    <w:rsid w:val="009F70C3"/>
  </w:style>
  <w:style w:type="paragraph" w:styleId="Reviso">
    <w:name w:val="Revision"/>
    <w:hidden/>
    <w:uiPriority w:val="99"/>
    <w:semiHidden/>
    <w:rsid w:val="00841FED"/>
    <w:pPr>
      <w:spacing w:after="0" w:line="240" w:lineRule="auto"/>
    </w:pPr>
    <w:rPr>
      <w:rFonts w:eastAsiaTheme="minorEastAsia"/>
      <w:lang w:eastAsia="pt-BR"/>
    </w:rPr>
  </w:style>
  <w:style w:type="paragraph" w:styleId="xmsolistparagraph" w:customStyle="1">
    <w:name w:val="x_msolistparagraph"/>
    <w:basedOn w:val="Normal"/>
    <w:rsid w:val="00CF1700"/>
    <w:pPr>
      <w:spacing w:after="0" w:line="240" w:lineRule="auto"/>
      <w:ind w:left="720"/>
    </w:pPr>
    <w:rPr>
      <w:rFonts w:ascii="Calibri" w:hAnsi="Calibri" w:cs="Calibri" w:eastAsiaTheme="minorHAnsi"/>
    </w:rPr>
  </w:style>
  <w:style w:type="character" w:styleId="ui-provider" w:customStyle="1">
    <w:name w:val="ui-provider"/>
    <w:basedOn w:val="Fontepargpadro"/>
    <w:rsid w:val="001F5B8A"/>
  </w:style>
  <w:style w:type="character" w:styleId="Forte">
    <w:name w:val="Strong"/>
    <w:basedOn w:val="Fontepargpadro"/>
    <w:uiPriority w:val="22"/>
    <w:qFormat/>
    <w:rsid w:val="003E46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484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227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077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9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873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9996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469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2287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211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0832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605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8763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1973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1591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5768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0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2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7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8470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14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5598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93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41263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0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459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3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221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9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94742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1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127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2799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9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9239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2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9218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968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952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84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99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9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4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96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287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2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7064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1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4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27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3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9878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1136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243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716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53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594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5802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617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482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2931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1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8995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2374">
          <w:marLeft w:val="18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9212">
          <w:marLeft w:val="18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39338">
          <w:marLeft w:val="18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59708">
          <w:marLeft w:val="18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3349">
          <w:marLeft w:val="18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065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658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microsoft.com/office/2020/10/relationships/intelligence" Target="intelligence2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3DDB8A8EE0D0A4F9224919E1EE291EC" ma:contentTypeVersion="18" ma:contentTypeDescription="Crie um novo documento." ma:contentTypeScope="" ma:versionID="1cf334bab662ce7470a56e420ed4144f">
  <xsd:schema xmlns:xsd="http://www.w3.org/2001/XMLSchema" xmlns:xs="http://www.w3.org/2001/XMLSchema" xmlns:p="http://schemas.microsoft.com/office/2006/metadata/properties" xmlns:ns3="df04f808-34aa-4ec7-b570-9235d45eff31" xmlns:ns4="78bc998a-26d0-41a5-a3ff-3844a0b5771c" targetNamespace="http://schemas.microsoft.com/office/2006/metadata/properties" ma:root="true" ma:fieldsID="aad9602526ef03f02e0be9c267b86c96" ns3:_="" ns4:_="">
    <xsd:import namespace="df04f808-34aa-4ec7-b570-9235d45eff31"/>
    <xsd:import namespace="78bc998a-26d0-41a5-a3ff-3844a0b5771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04f808-34aa-4ec7-b570-9235d45eff3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bc998a-26d0-41a5-a3ff-3844a0b577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8bc998a-26d0-41a5-a3ff-3844a0b5771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565DE8-AECA-42CE-8E88-ECB78861E2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04f808-34aa-4ec7-b570-9235d45eff31"/>
    <ds:schemaRef ds:uri="78bc998a-26d0-41a5-a3ff-3844a0b577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4805754-E1EB-48B9-86DF-B9A704211B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B2854A-917D-45C8-A947-0DDBD8454C96}">
  <ds:schemaRefs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df04f808-34aa-4ec7-b570-9235d45eff31"/>
    <ds:schemaRef ds:uri="http://purl.org/dc/elements/1.1/"/>
    <ds:schemaRef ds:uri="78bc998a-26d0-41a5-a3ff-3844a0b5771c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4AEE053B-85A3-4D2A-8963-13D471A6354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Fernanda Mendes Viveiros</dc:creator>
  <lastModifiedBy>Fernanda Mendes Viveiros</lastModifiedBy>
  <revision>7</revision>
  <lastPrinted>2024-05-24T19:50:00.0000000Z</lastPrinted>
  <dcterms:created xsi:type="dcterms:W3CDTF">2025-05-16T22:07:00.0000000Z</dcterms:created>
  <dcterms:modified xsi:type="dcterms:W3CDTF">2025-05-23T18:27:48.9208861Z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0x01010083DDB8A8EE0D0A4F9224919E1EE291EC</vt:lpwstr>
  </property>
</Properties>
</file>